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830E5D" w14:paraId="070159E0" w14:textId="77777777" w:rsidTr="00F637DE">
        <w:trPr>
          <w:trHeight w:val="810"/>
        </w:trPr>
        <w:tc>
          <w:tcPr>
            <w:tcW w:w="9214" w:type="dxa"/>
          </w:tcPr>
          <w:p w14:paraId="6C229D81" w14:textId="295B2581" w:rsidR="004121BD" w:rsidRPr="00C443AC" w:rsidRDefault="00EA4A7F" w:rsidP="00C443AC">
            <w:pPr>
              <w:tabs>
                <w:tab w:val="left" w:pos="5370"/>
              </w:tabs>
              <w:jc w:val="center"/>
              <w:rPr>
                <w:b/>
                <w:bCs/>
              </w:rPr>
            </w:pPr>
            <w:r w:rsidRPr="00C443AC">
              <w:rPr>
                <w:b/>
                <w:bCs/>
              </w:rPr>
              <w:t>PROJECT PROPOSAL TEMPLATE</w:t>
            </w:r>
          </w:p>
        </w:tc>
      </w:tr>
    </w:tbl>
    <w:p w14:paraId="250A60CE" w14:textId="7056939A" w:rsidR="007F3D35" w:rsidRPr="00A25E3E" w:rsidRDefault="007F3D35" w:rsidP="007F3D35">
      <w:pPr>
        <w:pStyle w:val="NormalWeb"/>
        <w:ind w:hanging="22"/>
        <w:jc w:val="both"/>
        <w:rPr>
          <w:rFonts w:ascii="Carlito" w:hAnsi="Carlito" w:cs="Carlito"/>
          <w:sz w:val="22"/>
          <w:szCs w:val="22"/>
        </w:rPr>
      </w:pPr>
      <w:r w:rsidRPr="00A25E3E">
        <w:rPr>
          <w:rFonts w:ascii="Carlito" w:hAnsi="Carlito" w:cs="Carlito"/>
          <w:sz w:val="22"/>
          <w:szCs w:val="22"/>
        </w:rPr>
        <w:t xml:space="preserve">All Projects proposed for funding by SOCAR Social Investment (SI) Initiative should be filled in this template. The total volume of the proposal should not exceed </w:t>
      </w:r>
      <w:r w:rsidR="00505D64">
        <w:rPr>
          <w:rFonts w:ascii="Carlito" w:hAnsi="Carlito" w:cs="Carlito"/>
          <w:sz w:val="22"/>
          <w:szCs w:val="22"/>
        </w:rPr>
        <w:t>8</w:t>
      </w:r>
      <w:r w:rsidRPr="00A25E3E">
        <w:rPr>
          <w:rFonts w:ascii="Carlito" w:hAnsi="Carlito" w:cs="Carlito"/>
          <w:sz w:val="22"/>
          <w:szCs w:val="22"/>
        </w:rPr>
        <w:t xml:space="preserve">000 words. All proposals should be submitted in the English </w:t>
      </w:r>
      <w:r w:rsidR="00505D64">
        <w:rPr>
          <w:rFonts w:ascii="Carlito" w:hAnsi="Carlito" w:cs="Carlito"/>
          <w:sz w:val="22"/>
          <w:szCs w:val="22"/>
        </w:rPr>
        <w:t>l</w:t>
      </w:r>
      <w:r w:rsidRPr="00A25E3E">
        <w:rPr>
          <w:rFonts w:ascii="Carlito" w:hAnsi="Carlito" w:cs="Carlito"/>
          <w:sz w:val="22"/>
          <w:szCs w:val="22"/>
        </w:rPr>
        <w:t xml:space="preserve">anguage. SOCAR is not responsible for the costs taken upon by the applicant for preparation and submission of this project proposal. </w:t>
      </w:r>
    </w:p>
    <w:p w14:paraId="4A7E9D99" w14:textId="77777777" w:rsidR="00F215AE" w:rsidRPr="00A25E3E" w:rsidRDefault="007F3D35" w:rsidP="00F215AE">
      <w:pPr>
        <w:pStyle w:val="NormalWeb"/>
        <w:numPr>
          <w:ilvl w:val="0"/>
          <w:numId w:val="6"/>
        </w:numPr>
        <w:ind w:left="3686"/>
        <w:rPr>
          <w:rFonts w:ascii="Carlito" w:hAnsi="Carlito" w:cs="Carlito"/>
          <w:b/>
          <w:sz w:val="22"/>
          <w:szCs w:val="22"/>
        </w:rPr>
      </w:pPr>
      <w:r w:rsidRPr="00A25E3E">
        <w:rPr>
          <w:rFonts w:ascii="Carlito" w:hAnsi="Carlito" w:cs="Carlito"/>
          <w:b/>
          <w:sz w:val="22"/>
          <w:szCs w:val="22"/>
        </w:rPr>
        <w:t>Table of Contents</w:t>
      </w:r>
    </w:p>
    <w:p w14:paraId="1A3088B8" w14:textId="398A8DBE" w:rsidR="007F3D35" w:rsidRPr="00DD5D16" w:rsidRDefault="00F215AE" w:rsidP="00DD5D16">
      <w:pPr>
        <w:pStyle w:val="NormalWeb"/>
        <w:numPr>
          <w:ilvl w:val="0"/>
          <w:numId w:val="6"/>
        </w:numPr>
        <w:ind w:left="3686"/>
        <w:rPr>
          <w:rFonts w:ascii="Carlito" w:hAnsi="Carlito" w:cs="Carlito"/>
          <w:b/>
          <w:sz w:val="22"/>
          <w:szCs w:val="22"/>
        </w:rPr>
      </w:pPr>
      <w:r w:rsidRPr="00A25E3E">
        <w:rPr>
          <w:rFonts w:ascii="Carlito" w:hAnsi="Carlito" w:cs="Carlito"/>
          <w:b/>
          <w:sz w:val="22"/>
          <w:szCs w:val="22"/>
        </w:rPr>
        <w:t>Objectives</w:t>
      </w:r>
    </w:p>
    <w:p w14:paraId="52F9B211" w14:textId="77777777"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List of Acronyms</w:t>
      </w:r>
    </w:p>
    <w:p w14:paraId="50310AFE" w14:textId="77777777"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Applicant Information</w:t>
      </w:r>
    </w:p>
    <w:p w14:paraId="047FA3CB" w14:textId="5ACED464"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 xml:space="preserve">Project </w:t>
      </w:r>
      <w:r w:rsidR="00505D64">
        <w:rPr>
          <w:rFonts w:ascii="Carlito" w:hAnsi="Carlito" w:cs="Carlito"/>
          <w:b/>
          <w:sz w:val="22"/>
          <w:szCs w:val="22"/>
        </w:rPr>
        <w:t>Info</w:t>
      </w:r>
    </w:p>
    <w:p w14:paraId="2FBB5D57" w14:textId="77777777"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Executive Summary</w:t>
      </w:r>
    </w:p>
    <w:p w14:paraId="7C3BA03D" w14:textId="5078EF3B" w:rsidR="007F3D35" w:rsidRPr="00A25E3E" w:rsidRDefault="007F3D35" w:rsidP="00F215AE">
      <w:pPr>
        <w:pStyle w:val="NormalWeb"/>
        <w:numPr>
          <w:ilvl w:val="0"/>
          <w:numId w:val="6"/>
        </w:numPr>
        <w:ind w:left="3686"/>
        <w:rPr>
          <w:rFonts w:ascii="Carlito" w:hAnsi="Carlito" w:cs="Carlito"/>
          <w:b/>
          <w:sz w:val="22"/>
          <w:szCs w:val="22"/>
        </w:rPr>
      </w:pPr>
      <w:r w:rsidRPr="00A25E3E">
        <w:rPr>
          <w:rFonts w:ascii="Carlito" w:hAnsi="Carlito" w:cs="Carlito"/>
          <w:b/>
          <w:sz w:val="22"/>
          <w:szCs w:val="22"/>
        </w:rPr>
        <w:t>Background and Justification</w:t>
      </w:r>
    </w:p>
    <w:p w14:paraId="167F35FB" w14:textId="77777777"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Project Implementation and Management Plan</w:t>
      </w:r>
    </w:p>
    <w:p w14:paraId="29468E5D" w14:textId="77777777"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Project Monitoring and Evaluation</w:t>
      </w:r>
    </w:p>
    <w:p w14:paraId="12D057C3" w14:textId="77777777"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Sustainability</w:t>
      </w:r>
    </w:p>
    <w:p w14:paraId="5DC37C60" w14:textId="77777777" w:rsidR="007F3D35" w:rsidRPr="00A25E3E" w:rsidRDefault="007F3D35" w:rsidP="007F3D35">
      <w:pPr>
        <w:pStyle w:val="NormalWeb"/>
        <w:numPr>
          <w:ilvl w:val="0"/>
          <w:numId w:val="6"/>
        </w:numPr>
        <w:ind w:left="3686"/>
        <w:rPr>
          <w:rFonts w:ascii="Carlito" w:hAnsi="Carlito" w:cs="Carlito"/>
          <w:b/>
          <w:sz w:val="22"/>
          <w:szCs w:val="22"/>
        </w:rPr>
      </w:pPr>
      <w:r w:rsidRPr="00A25E3E">
        <w:rPr>
          <w:rFonts w:ascii="Carlito" w:hAnsi="Carlito" w:cs="Carlito"/>
          <w:b/>
          <w:sz w:val="22"/>
          <w:szCs w:val="22"/>
        </w:rPr>
        <w:t>Budget</w:t>
      </w:r>
    </w:p>
    <w:p w14:paraId="4F9B24DD" w14:textId="295AEF6C" w:rsidR="00EB2FD4" w:rsidRPr="00EB2FD4" w:rsidRDefault="007F3D35" w:rsidP="00EB2FD4">
      <w:pPr>
        <w:pStyle w:val="NormalWeb"/>
        <w:numPr>
          <w:ilvl w:val="0"/>
          <w:numId w:val="6"/>
        </w:numPr>
        <w:ind w:left="3686"/>
        <w:rPr>
          <w:rFonts w:ascii="Carlito" w:hAnsi="Carlito" w:cs="Carlito"/>
          <w:b/>
          <w:i/>
          <w:sz w:val="22"/>
          <w:szCs w:val="22"/>
        </w:rPr>
      </w:pPr>
      <w:r w:rsidRPr="00EA4A7F">
        <w:rPr>
          <w:rFonts w:ascii="Carlito" w:hAnsi="Carlito" w:cs="Carlito"/>
          <w:b/>
          <w:sz w:val="22"/>
          <w:szCs w:val="22"/>
        </w:rPr>
        <w:t>Legal Framework of Operations</w:t>
      </w:r>
    </w:p>
    <w:p w14:paraId="209FBFFA" w14:textId="0160EEA3" w:rsidR="00EB2FD4" w:rsidRPr="00EB2FD4" w:rsidRDefault="00EB2FD4" w:rsidP="00EB2FD4">
      <w:pPr>
        <w:pStyle w:val="NormalWeb"/>
        <w:numPr>
          <w:ilvl w:val="0"/>
          <w:numId w:val="6"/>
        </w:numPr>
        <w:ind w:left="3686"/>
        <w:rPr>
          <w:rFonts w:ascii="Carlito" w:hAnsi="Carlito" w:cs="Carlito"/>
          <w:b/>
          <w:i/>
          <w:sz w:val="22"/>
          <w:szCs w:val="22"/>
        </w:rPr>
      </w:pPr>
      <w:r>
        <w:rPr>
          <w:rFonts w:ascii="Carlito" w:hAnsi="Carlito" w:cs="Carlito"/>
          <w:b/>
          <w:sz w:val="22"/>
          <w:szCs w:val="22"/>
        </w:rPr>
        <w:t>Privacy and Protection of Intellectual Property</w:t>
      </w:r>
    </w:p>
    <w:p w14:paraId="314A0D7C" w14:textId="77777777" w:rsidR="00EB2FD4" w:rsidRPr="00EA4A7F" w:rsidRDefault="00EB2FD4" w:rsidP="00EB2FD4">
      <w:pPr>
        <w:pStyle w:val="NormalWeb"/>
        <w:rPr>
          <w:rFonts w:ascii="Carlito" w:hAnsi="Carlito" w:cs="Carlito"/>
          <w:b/>
          <w:i/>
          <w:sz w:val="22"/>
          <w:szCs w:val="22"/>
        </w:rPr>
      </w:pPr>
    </w:p>
    <w:p w14:paraId="5EF36A94" w14:textId="77777777"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List of Acronyms</w:t>
      </w:r>
    </w:p>
    <w:p w14:paraId="3B4C8B1B" w14:textId="77777777" w:rsidR="007F3D35" w:rsidRPr="00A25E3E" w:rsidRDefault="007F3D35" w:rsidP="007F3D35">
      <w:pPr>
        <w:pStyle w:val="ListParagraph"/>
        <w:spacing w:after="0" w:line="240" w:lineRule="auto"/>
        <w:rPr>
          <w:rFonts w:ascii="Carlito" w:hAnsi="Carlito" w:cs="Carlito"/>
          <w:b/>
        </w:rPr>
      </w:pPr>
    </w:p>
    <w:p w14:paraId="02814E66" w14:textId="77777777"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 xml:space="preserve">Applicant Information </w:t>
      </w:r>
    </w:p>
    <w:p w14:paraId="35A94C63"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Name, tax ID of the applicant organization</w:t>
      </w:r>
    </w:p>
    <w:p w14:paraId="3AE447B0"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List of partner organizations  </w:t>
      </w:r>
    </w:p>
    <w:p w14:paraId="629EED9F"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Contact information (phone, e-mail, website, address)</w:t>
      </w:r>
    </w:p>
    <w:p w14:paraId="060EDFEE"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Background information on organization’s experience in relevant field and in working with SOCAR, or any experience working in the regions of Azerbaijan.</w:t>
      </w:r>
    </w:p>
    <w:p w14:paraId="03B167E9" w14:textId="77777777" w:rsidR="007F3D35" w:rsidRPr="00A25E3E" w:rsidRDefault="007F3D35" w:rsidP="007F3D35">
      <w:pPr>
        <w:pStyle w:val="ListParagraph"/>
        <w:spacing w:after="0" w:line="240" w:lineRule="auto"/>
        <w:ind w:left="1440"/>
        <w:rPr>
          <w:rFonts w:ascii="Carlito" w:hAnsi="Carlito" w:cs="Carlito"/>
        </w:rPr>
      </w:pPr>
    </w:p>
    <w:p w14:paraId="47EBFCD5" w14:textId="42790AA8"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 xml:space="preserve">Project </w:t>
      </w:r>
      <w:r w:rsidR="00505D64">
        <w:rPr>
          <w:rFonts w:ascii="Carlito" w:hAnsi="Carlito" w:cs="Carlito"/>
          <w:b/>
        </w:rPr>
        <w:t>Info</w:t>
      </w:r>
      <w:r w:rsidRPr="00A25E3E">
        <w:rPr>
          <w:rFonts w:ascii="Carlito" w:hAnsi="Carlito" w:cs="Carlito"/>
          <w:b/>
        </w:rPr>
        <w:t xml:space="preserve"> </w:t>
      </w:r>
    </w:p>
    <w:p w14:paraId="434F5125"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Project title</w:t>
      </w:r>
    </w:p>
    <w:p w14:paraId="54E8C325"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Name of implementing partner (s) </w:t>
      </w:r>
    </w:p>
    <w:p w14:paraId="2C09417E" w14:textId="52FF71FC"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Implementing Partner</w:t>
      </w:r>
      <w:r w:rsidR="00505D64">
        <w:rPr>
          <w:rFonts w:ascii="Carlito" w:hAnsi="Carlito" w:cs="Carlito"/>
        </w:rPr>
        <w:t>(s)</w:t>
      </w:r>
      <w:r w:rsidRPr="00A25E3E">
        <w:rPr>
          <w:rFonts w:ascii="Carlito" w:hAnsi="Carlito" w:cs="Carlito"/>
        </w:rPr>
        <w:t xml:space="preserve"> inputs         </w:t>
      </w:r>
    </w:p>
    <w:p w14:paraId="7A224E0C"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Project beneficiaries </w:t>
      </w:r>
    </w:p>
    <w:p w14:paraId="11190E72"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Organizational Background and Capacity </w:t>
      </w:r>
    </w:p>
    <w:p w14:paraId="094BF2D3" w14:textId="1F98EDA3" w:rsidR="007F3D35" w:rsidRDefault="007F3D35" w:rsidP="007F3D35">
      <w:pPr>
        <w:pStyle w:val="ListParagraph"/>
        <w:spacing w:after="0" w:line="240" w:lineRule="auto"/>
        <w:ind w:left="1440"/>
        <w:rPr>
          <w:rFonts w:ascii="Carlito" w:hAnsi="Carlito" w:cs="Carlito"/>
        </w:rPr>
      </w:pPr>
    </w:p>
    <w:p w14:paraId="48E149E0" w14:textId="05DBF10B" w:rsidR="00505D64" w:rsidRDefault="00505D64" w:rsidP="007F3D35">
      <w:pPr>
        <w:pStyle w:val="ListParagraph"/>
        <w:spacing w:after="0" w:line="240" w:lineRule="auto"/>
        <w:ind w:left="1440"/>
        <w:rPr>
          <w:rFonts w:ascii="Carlito" w:hAnsi="Carlito" w:cs="Carlito"/>
        </w:rPr>
      </w:pPr>
    </w:p>
    <w:p w14:paraId="61BADE3A" w14:textId="77777777" w:rsidR="00505D64" w:rsidRDefault="00505D64" w:rsidP="007F3D35">
      <w:pPr>
        <w:pStyle w:val="ListParagraph"/>
        <w:spacing w:after="0" w:line="240" w:lineRule="auto"/>
        <w:ind w:left="1440"/>
        <w:rPr>
          <w:rFonts w:ascii="Carlito" w:hAnsi="Carlito" w:cs="Carlito"/>
        </w:rPr>
      </w:pPr>
    </w:p>
    <w:p w14:paraId="47104584" w14:textId="77777777" w:rsidR="00DD5D16" w:rsidRPr="00A25E3E" w:rsidRDefault="00DD5D16" w:rsidP="007F3D35">
      <w:pPr>
        <w:pStyle w:val="ListParagraph"/>
        <w:spacing w:after="0" w:line="240" w:lineRule="auto"/>
        <w:ind w:left="1440"/>
        <w:rPr>
          <w:rFonts w:ascii="Carlito" w:hAnsi="Carlito" w:cs="Carlito"/>
        </w:rPr>
      </w:pPr>
    </w:p>
    <w:p w14:paraId="41AF4019" w14:textId="77777777"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lastRenderedPageBreak/>
        <w:t>Executive summary</w:t>
      </w:r>
    </w:p>
    <w:p w14:paraId="7B3AE8CD" w14:textId="77777777" w:rsidR="007F3D35" w:rsidRPr="00A25E3E" w:rsidRDefault="007F3D35" w:rsidP="007F3D35">
      <w:pPr>
        <w:pStyle w:val="ListParagraph"/>
        <w:spacing w:after="0" w:line="240" w:lineRule="auto"/>
        <w:ind w:left="1440"/>
        <w:rPr>
          <w:rFonts w:ascii="Carlito" w:hAnsi="Carlito" w:cs="Carlito"/>
        </w:rPr>
      </w:pPr>
    </w:p>
    <w:p w14:paraId="1E020BFE" w14:textId="0AA06351" w:rsidR="007F3D35" w:rsidRPr="00A25E3E" w:rsidRDefault="007F3D35" w:rsidP="00505D64">
      <w:pPr>
        <w:pStyle w:val="ListParagraph"/>
        <w:spacing w:after="0" w:line="240" w:lineRule="auto"/>
        <w:jc w:val="both"/>
        <w:rPr>
          <w:rFonts w:ascii="Carlito" w:hAnsi="Carlito" w:cs="Carlito"/>
        </w:rPr>
      </w:pPr>
      <w:r w:rsidRPr="00A25E3E">
        <w:rPr>
          <w:rFonts w:ascii="Carlito" w:hAnsi="Carlito" w:cs="Carlito"/>
        </w:rPr>
        <w:t xml:space="preserve">Think of it as an overview to the project in which the entire project is noted within the history, vision, </w:t>
      </w:r>
      <w:r w:rsidR="00505D64" w:rsidRPr="00A25E3E">
        <w:rPr>
          <w:rFonts w:ascii="Carlito" w:hAnsi="Carlito" w:cs="Carlito"/>
        </w:rPr>
        <w:t>goals,</w:t>
      </w:r>
      <w:r w:rsidRPr="00A25E3E">
        <w:rPr>
          <w:rFonts w:ascii="Carlito" w:hAnsi="Carlito" w:cs="Carlito"/>
        </w:rPr>
        <w:t xml:space="preserve"> and timeframe of the job. This is like your elevator pitch, where you want to capture the audience with a vivid picture of the </w:t>
      </w:r>
      <w:r w:rsidR="00505D64" w:rsidRPr="00A25E3E">
        <w:rPr>
          <w:rFonts w:ascii="Carlito" w:hAnsi="Carlito" w:cs="Carlito"/>
        </w:rPr>
        <w:t>project</w:t>
      </w:r>
      <w:r w:rsidRPr="00A25E3E">
        <w:rPr>
          <w:rFonts w:ascii="Carlito" w:hAnsi="Carlito" w:cs="Carlito"/>
        </w:rPr>
        <w:t xml:space="preserve">. It is a concise statement that summarizes every other component in the proposal. </w:t>
      </w:r>
    </w:p>
    <w:p w14:paraId="4F92CB24" w14:textId="77777777" w:rsidR="007F3D35" w:rsidRPr="00A25E3E" w:rsidRDefault="007F3D35" w:rsidP="007F3D35">
      <w:pPr>
        <w:spacing w:after="0" w:line="240" w:lineRule="auto"/>
        <w:rPr>
          <w:rFonts w:ascii="Carlito" w:hAnsi="Carlito" w:cs="Carlito"/>
          <w:b/>
        </w:rPr>
      </w:pPr>
    </w:p>
    <w:p w14:paraId="3638354C" w14:textId="77777777"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Background and Justification</w:t>
      </w:r>
    </w:p>
    <w:p w14:paraId="256186D8" w14:textId="77777777" w:rsidR="007F3D35" w:rsidRPr="00A25E3E" w:rsidRDefault="007F3D35" w:rsidP="007F3D35">
      <w:pPr>
        <w:spacing w:after="0" w:line="240" w:lineRule="auto"/>
        <w:rPr>
          <w:rFonts w:ascii="Carlito" w:hAnsi="Carlito" w:cs="Carlito"/>
          <w:b/>
        </w:rPr>
      </w:pPr>
    </w:p>
    <w:p w14:paraId="297EC4F7"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The problem or critical issue which the proposal seeks to resolve. Why is this problem important? Do you have testimonial data from potential beneficiaries of the project? Length of time problems have existed.</w:t>
      </w:r>
    </w:p>
    <w:p w14:paraId="7F570FEB"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 xml:space="preserve">Include the target population and any statistical information that you may have. Length of time problems have existed. </w:t>
      </w:r>
    </w:p>
    <w:p w14:paraId="4A0AA28E"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 xml:space="preserve">How the proposal relates to other relevant national development strategies and policies </w:t>
      </w:r>
    </w:p>
    <w:p w14:paraId="150B08EA" w14:textId="1E97A7B1"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 xml:space="preserve">Whether there are other programs and activities which will complement the proposal </w:t>
      </w:r>
    </w:p>
    <w:p w14:paraId="6361BEFD"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 xml:space="preserve">How the need for the project was determined </w:t>
      </w:r>
    </w:p>
    <w:p w14:paraId="37E8E2C7"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 xml:space="preserve">How intended beneficiaries were involved in project identification and planning </w:t>
      </w:r>
    </w:p>
    <w:p w14:paraId="7C50B139"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 xml:space="preserve">What kind of assistance the concerned Governmental offices will provide </w:t>
      </w:r>
    </w:p>
    <w:p w14:paraId="3EABDC1B"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What kind of resources the Implementing organization and other non-governmental organizations will provide</w:t>
      </w:r>
    </w:p>
    <w:p w14:paraId="6227D026" w14:textId="77777777" w:rsidR="007F3D35" w:rsidRPr="00A25E3E" w:rsidRDefault="007F3D35" w:rsidP="00505D64">
      <w:pPr>
        <w:numPr>
          <w:ilvl w:val="1"/>
          <w:numId w:val="5"/>
        </w:numPr>
        <w:spacing w:after="0" w:line="240" w:lineRule="auto"/>
        <w:contextualSpacing/>
        <w:jc w:val="both"/>
        <w:rPr>
          <w:rFonts w:ascii="Carlito" w:hAnsi="Carlito" w:cs="Carlito"/>
        </w:rPr>
      </w:pPr>
      <w:r w:rsidRPr="00A25E3E">
        <w:rPr>
          <w:rFonts w:ascii="Carlito" w:hAnsi="Carlito" w:cs="Carlito"/>
        </w:rPr>
        <w:t xml:space="preserve">Do you plan to outsource any project activity to other organization? If yes, please clarify the reason behind your decision? The type of agreement you want to make with this organization. </w:t>
      </w:r>
    </w:p>
    <w:p w14:paraId="2C692191" w14:textId="77777777" w:rsidR="007F3D35" w:rsidRPr="00A25E3E" w:rsidRDefault="007F3D35" w:rsidP="00505D64">
      <w:pPr>
        <w:spacing w:after="0" w:line="240" w:lineRule="auto"/>
        <w:contextualSpacing/>
        <w:jc w:val="both"/>
        <w:rPr>
          <w:rFonts w:ascii="Carlito" w:hAnsi="Carlito" w:cs="Carlito"/>
        </w:rPr>
      </w:pPr>
    </w:p>
    <w:p w14:paraId="58397065" w14:textId="77777777" w:rsidR="007F3D35" w:rsidRPr="00A25E3E" w:rsidRDefault="007F3D35" w:rsidP="00505D64">
      <w:pPr>
        <w:pStyle w:val="ListParagraph"/>
        <w:numPr>
          <w:ilvl w:val="0"/>
          <w:numId w:val="5"/>
        </w:numPr>
        <w:spacing w:after="0" w:line="240" w:lineRule="auto"/>
        <w:jc w:val="both"/>
        <w:rPr>
          <w:rFonts w:ascii="Carlito" w:hAnsi="Carlito" w:cs="Carlito"/>
          <w:b/>
        </w:rPr>
      </w:pPr>
      <w:r w:rsidRPr="00A25E3E">
        <w:rPr>
          <w:rFonts w:ascii="Carlito" w:hAnsi="Carlito" w:cs="Carlito"/>
          <w:b/>
        </w:rPr>
        <w:t xml:space="preserve">Objectives </w:t>
      </w:r>
    </w:p>
    <w:p w14:paraId="2E99BFCA" w14:textId="77777777" w:rsidR="007F3D35" w:rsidRPr="00A25E3E" w:rsidRDefault="007F3D35" w:rsidP="00505D64">
      <w:pPr>
        <w:pStyle w:val="ListParagraph"/>
        <w:spacing w:after="0" w:line="240" w:lineRule="auto"/>
        <w:jc w:val="both"/>
        <w:rPr>
          <w:rFonts w:ascii="Carlito" w:hAnsi="Carlito" w:cs="Carlito"/>
          <w:b/>
        </w:rPr>
      </w:pPr>
    </w:p>
    <w:p w14:paraId="5B5F6DD7" w14:textId="58EC4FDB" w:rsidR="007F3D35" w:rsidRPr="00A25E3E" w:rsidRDefault="007F3D35" w:rsidP="00505D64">
      <w:pPr>
        <w:spacing w:after="0" w:line="240" w:lineRule="auto"/>
        <w:jc w:val="both"/>
        <w:rPr>
          <w:rFonts w:ascii="Carlito" w:hAnsi="Carlito" w:cs="Carlito"/>
          <w:bCs/>
        </w:rPr>
      </w:pPr>
      <w:r w:rsidRPr="00A25E3E">
        <w:rPr>
          <w:rFonts w:ascii="Carlito" w:hAnsi="Carlito" w:cs="Carlito"/>
          <w:bCs/>
        </w:rPr>
        <w:t xml:space="preserve">Project objectives go here. These should be specific objectives which are measurable, obtainable and which can be accurately described.  Describe the short and long-term social and/or economic impact (benefits) to which the project will contribute and describe why the project is important for the society. </w:t>
      </w:r>
    </w:p>
    <w:p w14:paraId="7705B98D" w14:textId="77777777" w:rsidR="007F3D35" w:rsidRPr="00A25E3E" w:rsidRDefault="007F3D35" w:rsidP="00505D64">
      <w:pPr>
        <w:spacing w:after="0" w:line="240" w:lineRule="auto"/>
        <w:jc w:val="both"/>
        <w:rPr>
          <w:rFonts w:ascii="Carlito" w:hAnsi="Carlito" w:cs="Carlito"/>
          <w:bCs/>
        </w:rPr>
      </w:pPr>
    </w:p>
    <w:p w14:paraId="31AC5E5E"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What is the overall goal (expected impact) of the project? What will be changed in the society as a result of the project in general terms</w:t>
      </w:r>
      <w:r>
        <w:rPr>
          <w:rFonts w:ascii="Carlito" w:hAnsi="Carlito" w:cs="Carlito"/>
        </w:rPr>
        <w:t>;</w:t>
      </w:r>
    </w:p>
    <w:p w14:paraId="3CAD17A3"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What purposes or objectives (outcomes) will the project achieve to fulfil the goal</w:t>
      </w:r>
      <w:r>
        <w:rPr>
          <w:rFonts w:ascii="Carlito" w:hAnsi="Carlito" w:cs="Carlito"/>
        </w:rPr>
        <w:t>;</w:t>
      </w:r>
    </w:p>
    <w:p w14:paraId="577099BC"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What expected results (outputs) will the project produce to achieve the objectives</w:t>
      </w:r>
      <w:r>
        <w:rPr>
          <w:rFonts w:ascii="Carlito" w:hAnsi="Carlito" w:cs="Carlito"/>
        </w:rPr>
        <w:t>;</w:t>
      </w:r>
    </w:p>
    <w:p w14:paraId="15C6B31E" w14:textId="28BA9597" w:rsidR="007F3D35"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Develop a logical framework for coherent expression of projects goals, objectives, and expected results</w:t>
      </w:r>
      <w:r>
        <w:rPr>
          <w:rFonts w:ascii="Carlito" w:hAnsi="Carlito" w:cs="Carlito"/>
        </w:rPr>
        <w:t>.</w:t>
      </w:r>
    </w:p>
    <w:p w14:paraId="19097F86" w14:textId="2969DA6A" w:rsidR="00C443AC" w:rsidRDefault="00C443AC" w:rsidP="00C443AC">
      <w:pPr>
        <w:spacing w:after="0" w:line="240" w:lineRule="auto"/>
        <w:jc w:val="both"/>
        <w:rPr>
          <w:rFonts w:ascii="Carlito" w:hAnsi="Carlito" w:cs="Carlito"/>
        </w:rPr>
      </w:pPr>
    </w:p>
    <w:p w14:paraId="5CECE08F" w14:textId="7CC056E7" w:rsidR="00C443AC" w:rsidRDefault="00C443AC" w:rsidP="00C443AC">
      <w:pPr>
        <w:spacing w:after="0" w:line="240" w:lineRule="auto"/>
        <w:jc w:val="both"/>
        <w:rPr>
          <w:rFonts w:ascii="Carlito" w:hAnsi="Carlito" w:cs="Carlito"/>
        </w:rPr>
      </w:pPr>
    </w:p>
    <w:p w14:paraId="79D2CDA8" w14:textId="27289C0C" w:rsidR="00505D64" w:rsidRDefault="00505D64" w:rsidP="00C443AC">
      <w:pPr>
        <w:spacing w:after="0" w:line="240" w:lineRule="auto"/>
        <w:jc w:val="both"/>
        <w:rPr>
          <w:rFonts w:ascii="Carlito" w:hAnsi="Carlito" w:cs="Carlito"/>
        </w:rPr>
      </w:pPr>
    </w:p>
    <w:p w14:paraId="5BF72F21" w14:textId="77777777" w:rsidR="00505D64" w:rsidRPr="00C443AC" w:rsidRDefault="00505D64" w:rsidP="00C443AC">
      <w:pPr>
        <w:spacing w:after="0" w:line="240" w:lineRule="auto"/>
        <w:jc w:val="both"/>
        <w:rPr>
          <w:rFonts w:ascii="Carlito" w:hAnsi="Carlito" w:cs="Carlito"/>
        </w:rPr>
      </w:pPr>
    </w:p>
    <w:p w14:paraId="02D23602" w14:textId="77777777" w:rsidR="007F3D35" w:rsidRPr="00A25E3E" w:rsidRDefault="007F3D35" w:rsidP="007F3D35">
      <w:pPr>
        <w:pStyle w:val="ListParagraph"/>
        <w:spacing w:after="0" w:line="240" w:lineRule="auto"/>
        <w:rPr>
          <w:rFonts w:ascii="Carlito" w:hAnsi="Carlito" w:cs="Carlito"/>
        </w:rPr>
      </w:pPr>
    </w:p>
    <w:tbl>
      <w:tblPr>
        <w:tblW w:w="9180" w:type="dxa"/>
        <w:tblInd w:w="175" w:type="dxa"/>
        <w:tblLook w:val="04A0" w:firstRow="1" w:lastRow="0" w:firstColumn="1" w:lastColumn="0" w:noHBand="0" w:noVBand="1"/>
      </w:tblPr>
      <w:tblGrid>
        <w:gridCol w:w="3364"/>
        <w:gridCol w:w="5816"/>
      </w:tblGrid>
      <w:tr w:rsidR="007F3D35" w:rsidRPr="00A25E3E" w14:paraId="1C450F54" w14:textId="77777777" w:rsidTr="00C443AC">
        <w:trPr>
          <w:trHeight w:val="632"/>
        </w:trPr>
        <w:tc>
          <w:tcPr>
            <w:tcW w:w="3364" w:type="dxa"/>
            <w:tcBorders>
              <w:top w:val="single" w:sz="4" w:space="0" w:color="BFBFBF"/>
              <w:left w:val="single" w:sz="4" w:space="0" w:color="BFBFBF"/>
              <w:bottom w:val="single" w:sz="18" w:space="0" w:color="BFBFBF" w:themeColor="background1" w:themeShade="BF"/>
              <w:right w:val="single" w:sz="4" w:space="0" w:color="BFBFBF"/>
            </w:tcBorders>
            <w:shd w:val="clear" w:color="000000" w:fill="D6DCE4"/>
            <w:vAlign w:val="center"/>
            <w:hideMark/>
          </w:tcPr>
          <w:p w14:paraId="2B9C5D09" w14:textId="77777777" w:rsidR="007F3D35" w:rsidRPr="00EA4A7F" w:rsidRDefault="007F3D35" w:rsidP="00EA4A7F">
            <w:pPr>
              <w:rPr>
                <w:rFonts w:ascii="Carlito" w:hAnsi="Carlito" w:cs="Carlito"/>
                <w:b/>
                <w:bCs/>
              </w:rPr>
            </w:pPr>
            <w:r w:rsidRPr="00EA4A7F">
              <w:rPr>
                <w:rFonts w:ascii="Carlito" w:hAnsi="Carlito" w:cs="Carlito"/>
                <w:b/>
                <w:bCs/>
              </w:rPr>
              <w:lastRenderedPageBreak/>
              <w:t>GOAL</w:t>
            </w:r>
          </w:p>
        </w:tc>
        <w:tc>
          <w:tcPr>
            <w:tcW w:w="5816"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28A9FC69" w14:textId="77777777" w:rsidR="007F3D35" w:rsidRPr="00A25E3E" w:rsidRDefault="007F3D35" w:rsidP="003620B8">
            <w:pPr>
              <w:pStyle w:val="ListParagraph"/>
              <w:rPr>
                <w:rFonts w:ascii="Carlito" w:hAnsi="Carlito" w:cs="Carlito"/>
              </w:rPr>
            </w:pPr>
          </w:p>
        </w:tc>
      </w:tr>
      <w:tr w:rsidR="007F3D35" w:rsidRPr="00A25E3E" w14:paraId="038DC30A" w14:textId="77777777" w:rsidTr="00C443AC">
        <w:trPr>
          <w:trHeight w:val="122"/>
        </w:trPr>
        <w:tc>
          <w:tcPr>
            <w:tcW w:w="3364" w:type="dxa"/>
            <w:tcBorders>
              <w:top w:val="single" w:sz="18" w:space="0" w:color="BFBFBF" w:themeColor="background1" w:themeShade="BF"/>
              <w:left w:val="nil"/>
              <w:bottom w:val="nil"/>
              <w:right w:val="nil"/>
            </w:tcBorders>
            <w:shd w:val="clear" w:color="auto" w:fill="auto"/>
            <w:vAlign w:val="bottom"/>
            <w:hideMark/>
          </w:tcPr>
          <w:p w14:paraId="2069D26C" w14:textId="77777777" w:rsidR="007F3D35" w:rsidRPr="00A25E3E" w:rsidRDefault="007F3D35" w:rsidP="003620B8">
            <w:pPr>
              <w:pStyle w:val="ListParagraph"/>
              <w:rPr>
                <w:rFonts w:ascii="Carlito" w:hAnsi="Carlito" w:cs="Carlito"/>
              </w:rPr>
            </w:pPr>
          </w:p>
        </w:tc>
        <w:tc>
          <w:tcPr>
            <w:tcW w:w="5816" w:type="dxa"/>
            <w:tcBorders>
              <w:top w:val="single" w:sz="18" w:space="0" w:color="BFBFBF" w:themeColor="background1" w:themeShade="BF"/>
              <w:left w:val="nil"/>
              <w:bottom w:val="nil"/>
              <w:right w:val="nil"/>
            </w:tcBorders>
            <w:shd w:val="clear" w:color="auto" w:fill="auto"/>
            <w:vAlign w:val="bottom"/>
            <w:hideMark/>
          </w:tcPr>
          <w:p w14:paraId="16BA48F6" w14:textId="77777777" w:rsidR="007F3D35" w:rsidRPr="00A25E3E" w:rsidRDefault="007F3D35" w:rsidP="003620B8">
            <w:pPr>
              <w:pStyle w:val="ListParagraph"/>
              <w:rPr>
                <w:rFonts w:ascii="Carlito" w:hAnsi="Carlito" w:cs="Carlito"/>
              </w:rPr>
            </w:pPr>
          </w:p>
        </w:tc>
      </w:tr>
      <w:tr w:rsidR="007F3D35" w:rsidRPr="00A25E3E" w14:paraId="58DC692B" w14:textId="77777777" w:rsidTr="00C443AC">
        <w:trPr>
          <w:trHeight w:val="506"/>
        </w:trPr>
        <w:tc>
          <w:tcPr>
            <w:tcW w:w="3364"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07FF68D" w14:textId="77777777" w:rsidR="007F3D35" w:rsidRPr="00EA4A7F" w:rsidRDefault="007F3D35" w:rsidP="00EA4A7F">
            <w:pPr>
              <w:rPr>
                <w:rFonts w:ascii="Carlito" w:hAnsi="Carlito" w:cs="Carlito"/>
              </w:rPr>
            </w:pPr>
            <w:r w:rsidRPr="00EA4A7F">
              <w:rPr>
                <w:rFonts w:ascii="Carlito" w:hAnsi="Carlito" w:cs="Carlito"/>
                <w:b/>
                <w:bCs/>
              </w:rPr>
              <w:t xml:space="preserve">SPECIFIC: </w:t>
            </w:r>
            <w:r w:rsidRPr="00EA4A7F">
              <w:rPr>
                <w:rFonts w:ascii="Carlito" w:hAnsi="Carlito" w:cs="Carlito"/>
              </w:rPr>
              <w:t xml:space="preserve">Who? What? When? </w:t>
            </w:r>
          </w:p>
          <w:p w14:paraId="78226798" w14:textId="77777777" w:rsidR="007F3D35" w:rsidRPr="00EA4A7F" w:rsidRDefault="007F3D35" w:rsidP="00EA4A7F">
            <w:pPr>
              <w:rPr>
                <w:rFonts w:ascii="Carlito" w:hAnsi="Carlito" w:cs="Carlito"/>
              </w:rPr>
            </w:pPr>
            <w:r w:rsidRPr="00EA4A7F">
              <w:rPr>
                <w:rFonts w:ascii="Carlito" w:hAnsi="Carlito" w:cs="Carlito"/>
              </w:rPr>
              <w:t>Where? Why? Which?</w:t>
            </w:r>
          </w:p>
        </w:tc>
        <w:tc>
          <w:tcPr>
            <w:tcW w:w="5816" w:type="dxa"/>
            <w:tcBorders>
              <w:top w:val="single" w:sz="4" w:space="0" w:color="BFBFBF"/>
              <w:left w:val="nil"/>
              <w:bottom w:val="single" w:sz="4" w:space="0" w:color="BFBFBF"/>
              <w:right w:val="single" w:sz="4" w:space="0" w:color="BFBFBF"/>
            </w:tcBorders>
            <w:shd w:val="clear" w:color="auto" w:fill="auto"/>
            <w:vAlign w:val="center"/>
            <w:hideMark/>
          </w:tcPr>
          <w:p w14:paraId="5AED3378"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4EDC043D"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1ABB8A03" w14:textId="77777777" w:rsidR="007F3D35" w:rsidRPr="00EA4A7F" w:rsidRDefault="007F3D35" w:rsidP="00EA4A7F">
            <w:pPr>
              <w:rPr>
                <w:rFonts w:ascii="Carlito" w:hAnsi="Carlito" w:cs="Carlito"/>
              </w:rPr>
            </w:pPr>
            <w:r w:rsidRPr="00EA4A7F">
              <w:rPr>
                <w:rFonts w:ascii="Carlito" w:hAnsi="Carlito" w:cs="Carlito"/>
                <w:b/>
                <w:bCs/>
              </w:rPr>
              <w:t>MEASURABLE:</w:t>
            </w:r>
            <w:r w:rsidRPr="00EA4A7F">
              <w:rPr>
                <w:rFonts w:ascii="Carlito" w:hAnsi="Carlito" w:cs="Carlito"/>
              </w:rPr>
              <w:t xml:space="preserve"> Metrics and milestones. How much? What %?</w:t>
            </w:r>
          </w:p>
        </w:tc>
        <w:tc>
          <w:tcPr>
            <w:tcW w:w="5816" w:type="dxa"/>
            <w:tcBorders>
              <w:top w:val="nil"/>
              <w:left w:val="nil"/>
              <w:bottom w:val="single" w:sz="4" w:space="0" w:color="BFBFBF"/>
              <w:right w:val="single" w:sz="4" w:space="0" w:color="BFBFBF"/>
            </w:tcBorders>
            <w:shd w:val="clear" w:color="auto" w:fill="auto"/>
            <w:vAlign w:val="center"/>
            <w:hideMark/>
          </w:tcPr>
          <w:p w14:paraId="27AA6471"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19E4D959"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699B730C" w14:textId="77777777" w:rsidR="007F3D35" w:rsidRPr="00EA4A7F" w:rsidRDefault="007F3D35" w:rsidP="00EA4A7F">
            <w:pPr>
              <w:rPr>
                <w:rFonts w:ascii="Carlito" w:hAnsi="Carlito" w:cs="Carlito"/>
              </w:rPr>
            </w:pPr>
            <w:r w:rsidRPr="00EA4A7F">
              <w:rPr>
                <w:rFonts w:ascii="Carlito" w:hAnsi="Carlito" w:cs="Carlito"/>
                <w:b/>
                <w:bCs/>
              </w:rPr>
              <w:t>ACHIEVABLE:</w:t>
            </w:r>
            <w:r w:rsidRPr="00EA4A7F">
              <w:rPr>
                <w:rFonts w:ascii="Carlito" w:hAnsi="Carlito" w:cs="Carlito"/>
              </w:rPr>
              <w:t xml:space="preserve"> Do you have the skills and tools to accomplish this objective?</w:t>
            </w:r>
          </w:p>
        </w:tc>
        <w:tc>
          <w:tcPr>
            <w:tcW w:w="5816" w:type="dxa"/>
            <w:tcBorders>
              <w:top w:val="nil"/>
              <w:left w:val="nil"/>
              <w:bottom w:val="single" w:sz="4" w:space="0" w:color="BFBFBF"/>
              <w:right w:val="single" w:sz="4" w:space="0" w:color="BFBFBF"/>
            </w:tcBorders>
            <w:shd w:val="clear" w:color="auto" w:fill="auto"/>
            <w:vAlign w:val="center"/>
            <w:hideMark/>
          </w:tcPr>
          <w:p w14:paraId="0B9979DD"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3B9427C5"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7B72D870" w14:textId="77777777" w:rsidR="007F3D35" w:rsidRPr="00EA4A7F" w:rsidRDefault="007F3D35" w:rsidP="00EA4A7F">
            <w:pPr>
              <w:rPr>
                <w:rFonts w:ascii="Carlito" w:hAnsi="Carlito" w:cs="Carlito"/>
              </w:rPr>
            </w:pPr>
            <w:r w:rsidRPr="00EA4A7F">
              <w:rPr>
                <w:rFonts w:ascii="Carlito" w:hAnsi="Carlito" w:cs="Carlito"/>
                <w:b/>
                <w:bCs/>
              </w:rPr>
              <w:t>RELEVANT:</w:t>
            </w:r>
            <w:r w:rsidRPr="00EA4A7F">
              <w:rPr>
                <w:rFonts w:ascii="Carlito" w:hAnsi="Carlito" w:cs="Carlito"/>
              </w:rPr>
              <w:t xml:space="preserve"> Does it fit with overall organizational objectives?</w:t>
            </w:r>
          </w:p>
        </w:tc>
        <w:tc>
          <w:tcPr>
            <w:tcW w:w="5816" w:type="dxa"/>
            <w:tcBorders>
              <w:top w:val="nil"/>
              <w:left w:val="nil"/>
              <w:bottom w:val="single" w:sz="4" w:space="0" w:color="BFBFBF"/>
              <w:right w:val="single" w:sz="4" w:space="0" w:color="BFBFBF"/>
            </w:tcBorders>
            <w:shd w:val="clear" w:color="auto" w:fill="auto"/>
            <w:vAlign w:val="center"/>
            <w:hideMark/>
          </w:tcPr>
          <w:p w14:paraId="7FE627DC"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69A4C1AF" w14:textId="77777777" w:rsidTr="00C443AC">
        <w:trPr>
          <w:trHeight w:val="506"/>
        </w:trPr>
        <w:tc>
          <w:tcPr>
            <w:tcW w:w="3364" w:type="dxa"/>
            <w:tcBorders>
              <w:top w:val="nil"/>
              <w:left w:val="single" w:sz="4" w:space="0" w:color="BFBFBF"/>
              <w:bottom w:val="double" w:sz="6" w:space="0" w:color="BFBFBF"/>
              <w:right w:val="single" w:sz="4" w:space="0" w:color="BFBFBF"/>
            </w:tcBorders>
            <w:shd w:val="clear" w:color="000000" w:fill="EAEEF3"/>
            <w:vAlign w:val="center"/>
            <w:hideMark/>
          </w:tcPr>
          <w:p w14:paraId="3DC68C5B" w14:textId="77777777" w:rsidR="007F3D35" w:rsidRPr="00EA4A7F" w:rsidRDefault="007F3D35" w:rsidP="00EA4A7F">
            <w:pPr>
              <w:rPr>
                <w:rFonts w:ascii="Carlito" w:hAnsi="Carlito" w:cs="Carlito"/>
              </w:rPr>
            </w:pPr>
            <w:r w:rsidRPr="00EA4A7F">
              <w:rPr>
                <w:rFonts w:ascii="Carlito" w:hAnsi="Carlito" w:cs="Carlito"/>
                <w:b/>
                <w:bCs/>
              </w:rPr>
              <w:t>TIME-BOUND:</w:t>
            </w:r>
            <w:r w:rsidRPr="00EA4A7F">
              <w:rPr>
                <w:rFonts w:ascii="Carlito" w:hAnsi="Carlito" w:cs="Carlito"/>
              </w:rPr>
              <w:t xml:space="preserve"> Intermediate and final deadline</w:t>
            </w:r>
          </w:p>
        </w:tc>
        <w:tc>
          <w:tcPr>
            <w:tcW w:w="5816" w:type="dxa"/>
            <w:tcBorders>
              <w:top w:val="nil"/>
              <w:left w:val="nil"/>
              <w:bottom w:val="double" w:sz="6" w:space="0" w:color="BFBFBF"/>
              <w:right w:val="single" w:sz="4" w:space="0" w:color="BFBFBF"/>
            </w:tcBorders>
            <w:shd w:val="clear" w:color="auto" w:fill="auto"/>
            <w:vAlign w:val="center"/>
            <w:hideMark/>
          </w:tcPr>
          <w:p w14:paraId="05034618"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30E142EE" w14:textId="77777777" w:rsidTr="00C443AC">
        <w:trPr>
          <w:trHeight w:val="506"/>
        </w:trPr>
        <w:tc>
          <w:tcPr>
            <w:tcW w:w="3364" w:type="dxa"/>
            <w:tcBorders>
              <w:top w:val="double" w:sz="6" w:space="0" w:color="BFBFBF"/>
              <w:left w:val="single" w:sz="4" w:space="0" w:color="BFBFBF"/>
              <w:bottom w:val="single" w:sz="18" w:space="0" w:color="BFBFBF" w:themeColor="background1" w:themeShade="BF"/>
              <w:right w:val="single" w:sz="4" w:space="0" w:color="BFBFBF"/>
            </w:tcBorders>
            <w:shd w:val="clear" w:color="000000" w:fill="D6DCE4"/>
            <w:vAlign w:val="center"/>
            <w:hideMark/>
          </w:tcPr>
          <w:p w14:paraId="70A754E7" w14:textId="77777777" w:rsidR="007F3D35" w:rsidRPr="00EA4A7F" w:rsidRDefault="007F3D35" w:rsidP="00EA4A7F">
            <w:pPr>
              <w:rPr>
                <w:rFonts w:ascii="Carlito" w:hAnsi="Carlito" w:cs="Carlito"/>
                <w:b/>
                <w:bCs/>
              </w:rPr>
            </w:pPr>
            <w:r w:rsidRPr="00EA4A7F">
              <w:rPr>
                <w:rFonts w:ascii="Carlito" w:hAnsi="Carlito" w:cs="Carlito"/>
                <w:b/>
                <w:bCs/>
              </w:rPr>
              <w:t>OBJECTIVE 1</w:t>
            </w:r>
          </w:p>
        </w:tc>
        <w:tc>
          <w:tcPr>
            <w:tcW w:w="5816" w:type="dxa"/>
            <w:tcBorders>
              <w:top w:val="double" w:sz="6" w:space="0" w:color="BFBFBF"/>
              <w:left w:val="nil"/>
              <w:bottom w:val="single" w:sz="18" w:space="0" w:color="BFBFBF" w:themeColor="background1" w:themeShade="BF"/>
              <w:right w:val="single" w:sz="4" w:space="0" w:color="BFBFBF"/>
            </w:tcBorders>
            <w:shd w:val="clear" w:color="000000" w:fill="F2F2F2"/>
            <w:vAlign w:val="center"/>
            <w:hideMark/>
          </w:tcPr>
          <w:p w14:paraId="5E710532"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7F9336C6" w14:textId="77777777" w:rsidTr="00C443AC">
        <w:trPr>
          <w:trHeight w:val="122"/>
        </w:trPr>
        <w:tc>
          <w:tcPr>
            <w:tcW w:w="3364" w:type="dxa"/>
            <w:tcBorders>
              <w:top w:val="single" w:sz="18" w:space="0" w:color="BFBFBF" w:themeColor="background1" w:themeShade="BF"/>
              <w:left w:val="nil"/>
              <w:bottom w:val="nil"/>
              <w:right w:val="nil"/>
            </w:tcBorders>
            <w:shd w:val="clear" w:color="auto" w:fill="auto"/>
            <w:vAlign w:val="bottom"/>
            <w:hideMark/>
          </w:tcPr>
          <w:p w14:paraId="4CD1704A" w14:textId="77777777" w:rsidR="007F3D35" w:rsidRPr="00A25E3E" w:rsidRDefault="007F3D35" w:rsidP="003620B8">
            <w:pPr>
              <w:pStyle w:val="ListParagraph"/>
              <w:rPr>
                <w:rFonts w:ascii="Carlito" w:hAnsi="Carlito" w:cs="Carlito"/>
              </w:rPr>
            </w:pPr>
          </w:p>
        </w:tc>
        <w:tc>
          <w:tcPr>
            <w:tcW w:w="5816" w:type="dxa"/>
            <w:tcBorders>
              <w:top w:val="single" w:sz="18" w:space="0" w:color="BFBFBF" w:themeColor="background1" w:themeShade="BF"/>
              <w:left w:val="nil"/>
              <w:bottom w:val="nil"/>
              <w:right w:val="nil"/>
            </w:tcBorders>
            <w:shd w:val="clear" w:color="auto" w:fill="auto"/>
            <w:vAlign w:val="bottom"/>
            <w:hideMark/>
          </w:tcPr>
          <w:p w14:paraId="19CD99D5" w14:textId="77777777" w:rsidR="007F3D35" w:rsidRPr="00A25E3E" w:rsidRDefault="007F3D35" w:rsidP="003620B8">
            <w:pPr>
              <w:pStyle w:val="ListParagraph"/>
              <w:rPr>
                <w:rFonts w:ascii="Carlito" w:hAnsi="Carlito" w:cs="Carlito"/>
              </w:rPr>
            </w:pPr>
          </w:p>
        </w:tc>
      </w:tr>
      <w:tr w:rsidR="007F3D35" w:rsidRPr="00A25E3E" w14:paraId="6305FAC5" w14:textId="77777777" w:rsidTr="00C443AC">
        <w:trPr>
          <w:trHeight w:val="506"/>
        </w:trPr>
        <w:tc>
          <w:tcPr>
            <w:tcW w:w="3364"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DA94530" w14:textId="77777777" w:rsidR="007F3D35" w:rsidRPr="00EA4A7F" w:rsidRDefault="007F3D35" w:rsidP="00EA4A7F">
            <w:pPr>
              <w:rPr>
                <w:rFonts w:ascii="Carlito" w:hAnsi="Carlito" w:cs="Carlito"/>
              </w:rPr>
            </w:pPr>
            <w:r w:rsidRPr="00EA4A7F">
              <w:rPr>
                <w:rFonts w:ascii="Carlito" w:hAnsi="Carlito" w:cs="Carlito"/>
                <w:b/>
                <w:bCs/>
              </w:rPr>
              <w:t xml:space="preserve">SPECIFIC: </w:t>
            </w:r>
            <w:r w:rsidRPr="00EA4A7F">
              <w:rPr>
                <w:rFonts w:ascii="Carlito" w:hAnsi="Carlito" w:cs="Carlito"/>
              </w:rPr>
              <w:t xml:space="preserve">Who? What? When? </w:t>
            </w:r>
          </w:p>
          <w:p w14:paraId="71D014A2" w14:textId="77777777" w:rsidR="007F3D35" w:rsidRPr="00EA4A7F" w:rsidRDefault="007F3D35" w:rsidP="00EA4A7F">
            <w:pPr>
              <w:rPr>
                <w:rFonts w:ascii="Carlito" w:hAnsi="Carlito" w:cs="Carlito"/>
              </w:rPr>
            </w:pPr>
            <w:r w:rsidRPr="00EA4A7F">
              <w:rPr>
                <w:rFonts w:ascii="Carlito" w:hAnsi="Carlito" w:cs="Carlito"/>
              </w:rPr>
              <w:t>Where? Why? Which?</w:t>
            </w:r>
          </w:p>
        </w:tc>
        <w:tc>
          <w:tcPr>
            <w:tcW w:w="5816" w:type="dxa"/>
            <w:tcBorders>
              <w:top w:val="single" w:sz="4" w:space="0" w:color="BFBFBF"/>
              <w:left w:val="nil"/>
              <w:bottom w:val="single" w:sz="4" w:space="0" w:color="BFBFBF"/>
              <w:right w:val="single" w:sz="4" w:space="0" w:color="BFBFBF"/>
            </w:tcBorders>
            <w:shd w:val="clear" w:color="auto" w:fill="auto"/>
            <w:vAlign w:val="center"/>
            <w:hideMark/>
          </w:tcPr>
          <w:p w14:paraId="56B46EA8"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764D9E5A"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77724C4D" w14:textId="77777777" w:rsidR="007F3D35" w:rsidRPr="00EA4A7F" w:rsidRDefault="007F3D35" w:rsidP="00EA4A7F">
            <w:pPr>
              <w:rPr>
                <w:rFonts w:ascii="Carlito" w:hAnsi="Carlito" w:cs="Carlito"/>
              </w:rPr>
            </w:pPr>
            <w:r w:rsidRPr="00EA4A7F">
              <w:rPr>
                <w:rFonts w:ascii="Carlito" w:hAnsi="Carlito" w:cs="Carlito"/>
                <w:b/>
                <w:bCs/>
              </w:rPr>
              <w:t>MEASURABLE:</w:t>
            </w:r>
            <w:r w:rsidRPr="00EA4A7F">
              <w:rPr>
                <w:rFonts w:ascii="Carlito" w:hAnsi="Carlito" w:cs="Carlito"/>
              </w:rPr>
              <w:t xml:space="preserve"> Metrics and milestones. How much? What %?</w:t>
            </w:r>
          </w:p>
        </w:tc>
        <w:tc>
          <w:tcPr>
            <w:tcW w:w="5816" w:type="dxa"/>
            <w:tcBorders>
              <w:top w:val="nil"/>
              <w:left w:val="nil"/>
              <w:bottom w:val="single" w:sz="4" w:space="0" w:color="BFBFBF"/>
              <w:right w:val="single" w:sz="4" w:space="0" w:color="BFBFBF"/>
            </w:tcBorders>
            <w:shd w:val="clear" w:color="auto" w:fill="auto"/>
            <w:vAlign w:val="center"/>
            <w:hideMark/>
          </w:tcPr>
          <w:p w14:paraId="76E62606"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44097FAA"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1AC0CB5F" w14:textId="77777777" w:rsidR="007F3D35" w:rsidRPr="00EA4A7F" w:rsidRDefault="007F3D35" w:rsidP="00EA4A7F">
            <w:pPr>
              <w:rPr>
                <w:rFonts w:ascii="Carlito" w:hAnsi="Carlito" w:cs="Carlito"/>
              </w:rPr>
            </w:pPr>
            <w:r w:rsidRPr="00EA4A7F">
              <w:rPr>
                <w:rFonts w:ascii="Carlito" w:hAnsi="Carlito" w:cs="Carlito"/>
                <w:b/>
                <w:bCs/>
              </w:rPr>
              <w:t>ACHIEVABLE:</w:t>
            </w:r>
            <w:r w:rsidRPr="00EA4A7F">
              <w:rPr>
                <w:rFonts w:ascii="Carlito" w:hAnsi="Carlito" w:cs="Carlito"/>
              </w:rPr>
              <w:t xml:space="preserve"> Do you have the skills and tools to accomplish this objective?</w:t>
            </w:r>
          </w:p>
        </w:tc>
        <w:tc>
          <w:tcPr>
            <w:tcW w:w="5816" w:type="dxa"/>
            <w:tcBorders>
              <w:top w:val="nil"/>
              <w:left w:val="nil"/>
              <w:bottom w:val="single" w:sz="4" w:space="0" w:color="BFBFBF"/>
              <w:right w:val="single" w:sz="4" w:space="0" w:color="BFBFBF"/>
            </w:tcBorders>
            <w:shd w:val="clear" w:color="auto" w:fill="auto"/>
            <w:vAlign w:val="center"/>
            <w:hideMark/>
          </w:tcPr>
          <w:p w14:paraId="7146CBE8"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2015B2AF"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3B736451" w14:textId="77777777" w:rsidR="007F3D35" w:rsidRPr="00EA4A7F" w:rsidRDefault="007F3D35" w:rsidP="00EA4A7F">
            <w:pPr>
              <w:rPr>
                <w:rFonts w:ascii="Carlito" w:hAnsi="Carlito" w:cs="Carlito"/>
              </w:rPr>
            </w:pPr>
            <w:r w:rsidRPr="00EA4A7F">
              <w:rPr>
                <w:rFonts w:ascii="Carlito" w:hAnsi="Carlito" w:cs="Carlito"/>
                <w:b/>
                <w:bCs/>
              </w:rPr>
              <w:t>RELEVANT:</w:t>
            </w:r>
            <w:r w:rsidRPr="00EA4A7F">
              <w:rPr>
                <w:rFonts w:ascii="Carlito" w:hAnsi="Carlito" w:cs="Carlito"/>
              </w:rPr>
              <w:t xml:space="preserve"> Does it fit with overall organizational objectives?</w:t>
            </w:r>
          </w:p>
        </w:tc>
        <w:tc>
          <w:tcPr>
            <w:tcW w:w="5816" w:type="dxa"/>
            <w:tcBorders>
              <w:top w:val="nil"/>
              <w:left w:val="nil"/>
              <w:bottom w:val="single" w:sz="4" w:space="0" w:color="BFBFBF"/>
              <w:right w:val="single" w:sz="4" w:space="0" w:color="BFBFBF"/>
            </w:tcBorders>
            <w:shd w:val="clear" w:color="auto" w:fill="auto"/>
            <w:vAlign w:val="center"/>
            <w:hideMark/>
          </w:tcPr>
          <w:p w14:paraId="54DC3CCF"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25DF578E" w14:textId="77777777" w:rsidTr="00C443AC">
        <w:trPr>
          <w:trHeight w:val="506"/>
        </w:trPr>
        <w:tc>
          <w:tcPr>
            <w:tcW w:w="3364" w:type="dxa"/>
            <w:tcBorders>
              <w:top w:val="nil"/>
              <w:left w:val="single" w:sz="4" w:space="0" w:color="BFBFBF"/>
              <w:bottom w:val="double" w:sz="6" w:space="0" w:color="BFBFBF"/>
              <w:right w:val="single" w:sz="4" w:space="0" w:color="BFBFBF"/>
            </w:tcBorders>
            <w:shd w:val="clear" w:color="000000" w:fill="EAEEF3"/>
            <w:vAlign w:val="center"/>
            <w:hideMark/>
          </w:tcPr>
          <w:p w14:paraId="7B74A31C" w14:textId="77777777" w:rsidR="007F3D35" w:rsidRPr="00EA4A7F" w:rsidRDefault="007F3D35" w:rsidP="00EA4A7F">
            <w:pPr>
              <w:rPr>
                <w:rFonts w:ascii="Carlito" w:hAnsi="Carlito" w:cs="Carlito"/>
              </w:rPr>
            </w:pPr>
            <w:r w:rsidRPr="00EA4A7F">
              <w:rPr>
                <w:rFonts w:ascii="Carlito" w:hAnsi="Carlito" w:cs="Carlito"/>
                <w:b/>
                <w:bCs/>
              </w:rPr>
              <w:t>TIME-BOUND:</w:t>
            </w:r>
            <w:r w:rsidRPr="00EA4A7F">
              <w:rPr>
                <w:rFonts w:ascii="Carlito" w:hAnsi="Carlito" w:cs="Carlito"/>
              </w:rPr>
              <w:t xml:space="preserve"> Intermediate and final deadline</w:t>
            </w:r>
          </w:p>
        </w:tc>
        <w:tc>
          <w:tcPr>
            <w:tcW w:w="5816" w:type="dxa"/>
            <w:tcBorders>
              <w:top w:val="nil"/>
              <w:left w:val="nil"/>
              <w:bottom w:val="double" w:sz="6" w:space="0" w:color="BFBFBF"/>
              <w:right w:val="single" w:sz="4" w:space="0" w:color="BFBFBF"/>
            </w:tcBorders>
            <w:shd w:val="clear" w:color="auto" w:fill="auto"/>
            <w:vAlign w:val="center"/>
            <w:hideMark/>
          </w:tcPr>
          <w:p w14:paraId="44A26A93"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4AABBC2E" w14:textId="77777777" w:rsidTr="00C443AC">
        <w:trPr>
          <w:trHeight w:val="506"/>
        </w:trPr>
        <w:tc>
          <w:tcPr>
            <w:tcW w:w="3364" w:type="dxa"/>
            <w:tcBorders>
              <w:top w:val="double" w:sz="6" w:space="0" w:color="BFBFBF"/>
              <w:left w:val="single" w:sz="4" w:space="0" w:color="BFBFBF"/>
              <w:bottom w:val="single" w:sz="18" w:space="0" w:color="BFBFBF" w:themeColor="background1" w:themeShade="BF"/>
              <w:right w:val="single" w:sz="4" w:space="0" w:color="BFBFBF"/>
            </w:tcBorders>
            <w:shd w:val="clear" w:color="000000" w:fill="D6DCE4"/>
            <w:vAlign w:val="center"/>
            <w:hideMark/>
          </w:tcPr>
          <w:p w14:paraId="042EA760" w14:textId="77777777" w:rsidR="007F3D35" w:rsidRPr="00EA4A7F" w:rsidRDefault="007F3D35" w:rsidP="00EA4A7F">
            <w:pPr>
              <w:rPr>
                <w:rFonts w:ascii="Carlito" w:hAnsi="Carlito" w:cs="Carlito"/>
                <w:b/>
                <w:bCs/>
              </w:rPr>
            </w:pPr>
            <w:r w:rsidRPr="00EA4A7F">
              <w:rPr>
                <w:rFonts w:ascii="Carlito" w:hAnsi="Carlito" w:cs="Carlito"/>
                <w:b/>
                <w:bCs/>
              </w:rPr>
              <w:t>OBJECTIVE 2</w:t>
            </w:r>
          </w:p>
        </w:tc>
        <w:tc>
          <w:tcPr>
            <w:tcW w:w="5816" w:type="dxa"/>
            <w:tcBorders>
              <w:top w:val="double" w:sz="6" w:space="0" w:color="BFBFBF"/>
              <w:left w:val="nil"/>
              <w:bottom w:val="single" w:sz="18" w:space="0" w:color="BFBFBF" w:themeColor="background1" w:themeShade="BF"/>
              <w:right w:val="single" w:sz="4" w:space="0" w:color="BFBFBF"/>
            </w:tcBorders>
            <w:shd w:val="clear" w:color="000000" w:fill="F2F2F2"/>
            <w:vAlign w:val="center"/>
            <w:hideMark/>
          </w:tcPr>
          <w:p w14:paraId="0CD7B79D"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55D70134" w14:textId="77777777" w:rsidTr="00C443AC">
        <w:trPr>
          <w:trHeight w:val="122"/>
        </w:trPr>
        <w:tc>
          <w:tcPr>
            <w:tcW w:w="3364" w:type="dxa"/>
            <w:tcBorders>
              <w:top w:val="single" w:sz="18" w:space="0" w:color="BFBFBF" w:themeColor="background1" w:themeShade="BF"/>
              <w:left w:val="nil"/>
              <w:bottom w:val="nil"/>
              <w:right w:val="nil"/>
            </w:tcBorders>
            <w:shd w:val="clear" w:color="auto" w:fill="auto"/>
            <w:vAlign w:val="bottom"/>
            <w:hideMark/>
          </w:tcPr>
          <w:p w14:paraId="395F08C1" w14:textId="77777777" w:rsidR="007F3D35" w:rsidRPr="00A25E3E" w:rsidRDefault="007F3D35" w:rsidP="003620B8">
            <w:pPr>
              <w:pStyle w:val="ListParagraph"/>
              <w:rPr>
                <w:rFonts w:ascii="Carlito" w:hAnsi="Carlito" w:cs="Carlito"/>
              </w:rPr>
            </w:pPr>
          </w:p>
        </w:tc>
        <w:tc>
          <w:tcPr>
            <w:tcW w:w="5816" w:type="dxa"/>
            <w:tcBorders>
              <w:top w:val="single" w:sz="18" w:space="0" w:color="BFBFBF" w:themeColor="background1" w:themeShade="BF"/>
              <w:left w:val="nil"/>
              <w:bottom w:val="nil"/>
              <w:right w:val="nil"/>
            </w:tcBorders>
            <w:shd w:val="clear" w:color="auto" w:fill="auto"/>
            <w:vAlign w:val="bottom"/>
            <w:hideMark/>
          </w:tcPr>
          <w:p w14:paraId="0DDF9800" w14:textId="77777777" w:rsidR="007F3D35" w:rsidRPr="00A25E3E" w:rsidRDefault="007F3D35" w:rsidP="003620B8">
            <w:pPr>
              <w:pStyle w:val="ListParagraph"/>
              <w:rPr>
                <w:rFonts w:ascii="Carlito" w:hAnsi="Carlito" w:cs="Carlito"/>
              </w:rPr>
            </w:pPr>
          </w:p>
        </w:tc>
      </w:tr>
      <w:tr w:rsidR="007F3D35" w:rsidRPr="00A25E3E" w14:paraId="4BFC9C4F" w14:textId="77777777" w:rsidTr="00C443AC">
        <w:trPr>
          <w:trHeight w:val="506"/>
        </w:trPr>
        <w:tc>
          <w:tcPr>
            <w:tcW w:w="3364"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456137D" w14:textId="77777777" w:rsidR="007F3D35" w:rsidRPr="00EA4A7F" w:rsidRDefault="007F3D35" w:rsidP="00EA4A7F">
            <w:pPr>
              <w:rPr>
                <w:rFonts w:ascii="Carlito" w:hAnsi="Carlito" w:cs="Carlito"/>
              </w:rPr>
            </w:pPr>
            <w:r w:rsidRPr="00EA4A7F">
              <w:rPr>
                <w:rFonts w:ascii="Carlito" w:hAnsi="Carlito" w:cs="Carlito"/>
                <w:b/>
                <w:bCs/>
              </w:rPr>
              <w:t xml:space="preserve">SPECIFIC: </w:t>
            </w:r>
            <w:r w:rsidRPr="00EA4A7F">
              <w:rPr>
                <w:rFonts w:ascii="Carlito" w:hAnsi="Carlito" w:cs="Carlito"/>
              </w:rPr>
              <w:t xml:space="preserve">Who? What? When? </w:t>
            </w:r>
          </w:p>
          <w:p w14:paraId="653675F4" w14:textId="77777777" w:rsidR="007F3D35" w:rsidRPr="00EA4A7F" w:rsidRDefault="007F3D35" w:rsidP="00EA4A7F">
            <w:pPr>
              <w:rPr>
                <w:rFonts w:ascii="Carlito" w:hAnsi="Carlito" w:cs="Carlito"/>
              </w:rPr>
            </w:pPr>
            <w:r w:rsidRPr="00EA4A7F">
              <w:rPr>
                <w:rFonts w:ascii="Carlito" w:hAnsi="Carlito" w:cs="Carlito"/>
              </w:rPr>
              <w:t>Where? Why? Which?</w:t>
            </w:r>
          </w:p>
        </w:tc>
        <w:tc>
          <w:tcPr>
            <w:tcW w:w="5816" w:type="dxa"/>
            <w:tcBorders>
              <w:top w:val="single" w:sz="4" w:space="0" w:color="BFBFBF"/>
              <w:left w:val="nil"/>
              <w:bottom w:val="single" w:sz="4" w:space="0" w:color="BFBFBF"/>
              <w:right w:val="single" w:sz="4" w:space="0" w:color="BFBFBF"/>
            </w:tcBorders>
            <w:shd w:val="clear" w:color="auto" w:fill="auto"/>
            <w:vAlign w:val="center"/>
            <w:hideMark/>
          </w:tcPr>
          <w:p w14:paraId="7557FFC8"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74447200"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350557E5" w14:textId="77777777" w:rsidR="007F3D35" w:rsidRPr="00EA4A7F" w:rsidRDefault="007F3D35" w:rsidP="00EA4A7F">
            <w:pPr>
              <w:rPr>
                <w:rFonts w:ascii="Carlito" w:hAnsi="Carlito" w:cs="Carlito"/>
              </w:rPr>
            </w:pPr>
            <w:r w:rsidRPr="00EA4A7F">
              <w:rPr>
                <w:rFonts w:ascii="Carlito" w:hAnsi="Carlito" w:cs="Carlito"/>
                <w:b/>
                <w:bCs/>
              </w:rPr>
              <w:lastRenderedPageBreak/>
              <w:t>MEASURABLE:</w:t>
            </w:r>
            <w:r w:rsidRPr="00EA4A7F">
              <w:rPr>
                <w:rFonts w:ascii="Carlito" w:hAnsi="Carlito" w:cs="Carlito"/>
              </w:rPr>
              <w:t xml:space="preserve"> Metrics and milestones. How much? What %?</w:t>
            </w:r>
          </w:p>
        </w:tc>
        <w:tc>
          <w:tcPr>
            <w:tcW w:w="5816" w:type="dxa"/>
            <w:tcBorders>
              <w:top w:val="nil"/>
              <w:left w:val="nil"/>
              <w:bottom w:val="single" w:sz="4" w:space="0" w:color="BFBFBF"/>
              <w:right w:val="single" w:sz="4" w:space="0" w:color="BFBFBF"/>
            </w:tcBorders>
            <w:shd w:val="clear" w:color="auto" w:fill="auto"/>
            <w:vAlign w:val="center"/>
            <w:hideMark/>
          </w:tcPr>
          <w:p w14:paraId="2909B3D3"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4A55844E"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00D66DBA" w14:textId="77777777" w:rsidR="007F3D35" w:rsidRPr="00EA4A7F" w:rsidRDefault="007F3D35" w:rsidP="00EA4A7F">
            <w:pPr>
              <w:rPr>
                <w:rFonts w:ascii="Carlito" w:hAnsi="Carlito" w:cs="Carlito"/>
              </w:rPr>
            </w:pPr>
            <w:r w:rsidRPr="00EA4A7F">
              <w:rPr>
                <w:rFonts w:ascii="Carlito" w:hAnsi="Carlito" w:cs="Carlito"/>
                <w:b/>
                <w:bCs/>
              </w:rPr>
              <w:t>ACHIEVABLE:</w:t>
            </w:r>
            <w:r w:rsidRPr="00EA4A7F">
              <w:rPr>
                <w:rFonts w:ascii="Carlito" w:hAnsi="Carlito" w:cs="Carlito"/>
              </w:rPr>
              <w:t xml:space="preserve"> Do you have the skills and tools to accomplish this objective?</w:t>
            </w:r>
          </w:p>
        </w:tc>
        <w:tc>
          <w:tcPr>
            <w:tcW w:w="5816" w:type="dxa"/>
            <w:tcBorders>
              <w:top w:val="nil"/>
              <w:left w:val="nil"/>
              <w:bottom w:val="single" w:sz="4" w:space="0" w:color="BFBFBF"/>
              <w:right w:val="single" w:sz="4" w:space="0" w:color="BFBFBF"/>
            </w:tcBorders>
            <w:shd w:val="clear" w:color="auto" w:fill="auto"/>
            <w:vAlign w:val="center"/>
            <w:hideMark/>
          </w:tcPr>
          <w:p w14:paraId="3D3C38A2"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3D4FB7C2" w14:textId="77777777" w:rsidTr="00C443AC">
        <w:trPr>
          <w:trHeight w:val="506"/>
        </w:trPr>
        <w:tc>
          <w:tcPr>
            <w:tcW w:w="3364" w:type="dxa"/>
            <w:tcBorders>
              <w:top w:val="nil"/>
              <w:left w:val="single" w:sz="4" w:space="0" w:color="BFBFBF"/>
              <w:bottom w:val="single" w:sz="4" w:space="0" w:color="BFBFBF"/>
              <w:right w:val="single" w:sz="4" w:space="0" w:color="BFBFBF"/>
            </w:tcBorders>
            <w:shd w:val="clear" w:color="000000" w:fill="EAEEF3"/>
            <w:vAlign w:val="center"/>
            <w:hideMark/>
          </w:tcPr>
          <w:p w14:paraId="4DC18764" w14:textId="77777777" w:rsidR="007F3D35" w:rsidRPr="00EA4A7F" w:rsidRDefault="007F3D35" w:rsidP="00EA4A7F">
            <w:pPr>
              <w:rPr>
                <w:rFonts w:ascii="Carlito" w:hAnsi="Carlito" w:cs="Carlito"/>
              </w:rPr>
            </w:pPr>
            <w:r w:rsidRPr="00EA4A7F">
              <w:rPr>
                <w:rFonts w:ascii="Carlito" w:hAnsi="Carlito" w:cs="Carlito"/>
                <w:b/>
                <w:bCs/>
              </w:rPr>
              <w:t>RELEVANT:</w:t>
            </w:r>
            <w:r w:rsidRPr="00EA4A7F">
              <w:rPr>
                <w:rFonts w:ascii="Carlito" w:hAnsi="Carlito" w:cs="Carlito"/>
              </w:rPr>
              <w:t xml:space="preserve"> Does it fit with overall organizational objectives?</w:t>
            </w:r>
          </w:p>
        </w:tc>
        <w:tc>
          <w:tcPr>
            <w:tcW w:w="5816" w:type="dxa"/>
            <w:tcBorders>
              <w:top w:val="nil"/>
              <w:left w:val="nil"/>
              <w:bottom w:val="single" w:sz="4" w:space="0" w:color="BFBFBF"/>
              <w:right w:val="single" w:sz="4" w:space="0" w:color="BFBFBF"/>
            </w:tcBorders>
            <w:shd w:val="clear" w:color="auto" w:fill="auto"/>
            <w:vAlign w:val="center"/>
            <w:hideMark/>
          </w:tcPr>
          <w:p w14:paraId="1473E61E"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r w:rsidR="007F3D35" w:rsidRPr="00A25E3E" w14:paraId="6ADEF628" w14:textId="77777777" w:rsidTr="00C443AC">
        <w:trPr>
          <w:trHeight w:val="417"/>
        </w:trPr>
        <w:tc>
          <w:tcPr>
            <w:tcW w:w="3364" w:type="dxa"/>
            <w:tcBorders>
              <w:top w:val="nil"/>
              <w:left w:val="single" w:sz="4" w:space="0" w:color="BFBFBF"/>
              <w:bottom w:val="double" w:sz="6" w:space="0" w:color="BFBFBF"/>
              <w:right w:val="single" w:sz="4" w:space="0" w:color="BFBFBF"/>
            </w:tcBorders>
            <w:shd w:val="clear" w:color="000000" w:fill="EAEEF3"/>
            <w:vAlign w:val="center"/>
            <w:hideMark/>
          </w:tcPr>
          <w:p w14:paraId="3649636C" w14:textId="77777777" w:rsidR="007F3D35" w:rsidRPr="00EA4A7F" w:rsidRDefault="007F3D35" w:rsidP="00EA4A7F">
            <w:pPr>
              <w:rPr>
                <w:rFonts w:ascii="Carlito" w:hAnsi="Carlito" w:cs="Carlito"/>
              </w:rPr>
            </w:pPr>
            <w:r w:rsidRPr="00EA4A7F">
              <w:rPr>
                <w:rFonts w:ascii="Carlito" w:hAnsi="Carlito" w:cs="Carlito"/>
                <w:b/>
                <w:bCs/>
              </w:rPr>
              <w:t>TIME-BOUND:</w:t>
            </w:r>
            <w:r w:rsidRPr="00EA4A7F">
              <w:rPr>
                <w:rFonts w:ascii="Carlito" w:hAnsi="Carlito" w:cs="Carlito"/>
              </w:rPr>
              <w:t xml:space="preserve"> Intermediate and final deadline</w:t>
            </w:r>
          </w:p>
        </w:tc>
        <w:tc>
          <w:tcPr>
            <w:tcW w:w="5816" w:type="dxa"/>
            <w:tcBorders>
              <w:top w:val="nil"/>
              <w:left w:val="nil"/>
              <w:bottom w:val="double" w:sz="6" w:space="0" w:color="BFBFBF"/>
              <w:right w:val="single" w:sz="4" w:space="0" w:color="BFBFBF"/>
            </w:tcBorders>
            <w:shd w:val="clear" w:color="auto" w:fill="auto"/>
            <w:vAlign w:val="center"/>
            <w:hideMark/>
          </w:tcPr>
          <w:p w14:paraId="3877E6D3" w14:textId="77777777" w:rsidR="007F3D35" w:rsidRPr="00A25E3E" w:rsidRDefault="007F3D35" w:rsidP="003620B8">
            <w:pPr>
              <w:pStyle w:val="ListParagraph"/>
              <w:rPr>
                <w:rFonts w:ascii="Carlito" w:hAnsi="Carlito" w:cs="Carlito"/>
              </w:rPr>
            </w:pPr>
            <w:r w:rsidRPr="00A25E3E">
              <w:rPr>
                <w:rFonts w:ascii="Calibri" w:hAnsi="Calibri" w:cs="Calibri"/>
              </w:rPr>
              <w:t> </w:t>
            </w:r>
          </w:p>
        </w:tc>
      </w:tr>
    </w:tbl>
    <w:p w14:paraId="06963DA4" w14:textId="77777777" w:rsidR="007F3D35" w:rsidRPr="00A25E3E" w:rsidRDefault="007F3D35" w:rsidP="007F3D35">
      <w:pPr>
        <w:pStyle w:val="ListParagraph"/>
        <w:spacing w:after="0" w:line="240" w:lineRule="auto"/>
        <w:rPr>
          <w:rFonts w:ascii="Carlito" w:hAnsi="Carlito" w:cs="Carlito"/>
        </w:rPr>
      </w:pPr>
    </w:p>
    <w:p w14:paraId="4CC77FA3" w14:textId="77777777" w:rsidR="007F3D35" w:rsidRPr="00A25E3E" w:rsidRDefault="007F3D35" w:rsidP="007F3D35">
      <w:pPr>
        <w:pStyle w:val="ListParagraph"/>
        <w:spacing w:after="0" w:line="240" w:lineRule="auto"/>
        <w:ind w:left="1440"/>
        <w:rPr>
          <w:rFonts w:ascii="Carlito" w:hAnsi="Carlito" w:cs="Carlito"/>
        </w:rPr>
      </w:pPr>
      <w:r w:rsidRPr="00A25E3E">
        <w:rPr>
          <w:rFonts w:ascii="Carlito" w:hAnsi="Carlito" w:cs="Carlito"/>
        </w:rPr>
        <w:t xml:space="preserve"> </w:t>
      </w:r>
    </w:p>
    <w:p w14:paraId="1C787FDC" w14:textId="77777777"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Project Implementation and Management Plan</w:t>
      </w:r>
    </w:p>
    <w:p w14:paraId="55CDE71F" w14:textId="77777777" w:rsidR="007F3D35" w:rsidRPr="00A25E3E" w:rsidRDefault="007F3D35" w:rsidP="007F3D35">
      <w:pPr>
        <w:pStyle w:val="ListParagraph"/>
        <w:spacing w:after="0" w:line="240" w:lineRule="auto"/>
        <w:rPr>
          <w:rFonts w:ascii="Carlito" w:hAnsi="Carlito" w:cs="Carlito"/>
          <w:b/>
        </w:rPr>
      </w:pPr>
    </w:p>
    <w:p w14:paraId="5728860C"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Describe the activities that will be put in place to achieve the results. (outputs)</w:t>
      </w:r>
    </w:p>
    <w:p w14:paraId="48AB68E1"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i/>
          <w:iCs/>
        </w:rPr>
        <w:t>Also, list the indicators of achievement, which should be verifiable and time-bound</w:t>
      </w:r>
      <w:r w:rsidRPr="00A25E3E">
        <w:rPr>
          <w:rFonts w:ascii="Carlito" w:hAnsi="Carlito" w:cs="Carlito"/>
        </w:rPr>
        <w:t>.</w:t>
      </w:r>
    </w:p>
    <w:p w14:paraId="72E35681"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Work plan – implementation schedule </w:t>
      </w:r>
    </w:p>
    <w:p w14:paraId="167A79BE"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Roles and responsibilities </w:t>
      </w:r>
    </w:p>
    <w:p w14:paraId="739D30A2"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Stakeholder Analysis: </w:t>
      </w:r>
    </w:p>
    <w:p w14:paraId="705FA30C" w14:textId="77777777" w:rsidR="007F3D35" w:rsidRPr="00A25E3E"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Identify your stakeholders and assess how those stakeholders could be impacted or have an effect in planning and implementation of proposed activities</w:t>
      </w:r>
      <w:r>
        <w:rPr>
          <w:rFonts w:ascii="Carlito" w:hAnsi="Carlito" w:cs="Carlito"/>
        </w:rPr>
        <w:t>;</w:t>
      </w:r>
    </w:p>
    <w:p w14:paraId="1FFEE84A" w14:textId="77777777" w:rsidR="007F3D35" w:rsidRPr="00A25E3E"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What are the stakeholder's expectations, interests and concerns. What are they expecting to gain</w:t>
      </w:r>
      <w:r>
        <w:rPr>
          <w:rFonts w:ascii="Carlito" w:hAnsi="Carlito" w:cs="Carlito"/>
        </w:rPr>
        <w:t>;</w:t>
      </w:r>
    </w:p>
    <w:p w14:paraId="11222C23" w14:textId="77777777" w:rsidR="007F3D35" w:rsidRPr="00A25E3E"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Align significant stakeholder needs with project activities and objectives</w:t>
      </w:r>
      <w:r>
        <w:rPr>
          <w:rFonts w:ascii="Carlito" w:hAnsi="Carlito" w:cs="Carlito"/>
        </w:rPr>
        <w:t>;</w:t>
      </w:r>
    </w:p>
    <w:p w14:paraId="6703F89B" w14:textId="77777777" w:rsidR="007F3D35" w:rsidRPr="00A25E3E"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How would you communicate with stakeholders</w:t>
      </w:r>
      <w:r>
        <w:rPr>
          <w:rFonts w:ascii="Carlito" w:hAnsi="Carlito" w:cs="Carlito"/>
        </w:rPr>
        <w:t>;</w:t>
      </w:r>
    </w:p>
    <w:p w14:paraId="1E652D80" w14:textId="77777777" w:rsidR="007F3D35" w:rsidRPr="00A25E3E"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What actions could we take to address the stakeholders concerns</w:t>
      </w:r>
      <w:r>
        <w:rPr>
          <w:rFonts w:ascii="Carlito" w:hAnsi="Carlito" w:cs="Carlito"/>
        </w:rPr>
        <w:t>.</w:t>
      </w:r>
    </w:p>
    <w:p w14:paraId="2A8F3D26" w14:textId="77777777" w:rsidR="007F3D35" w:rsidRPr="00A25E3E" w:rsidRDefault="007F3D35" w:rsidP="00505D64">
      <w:pPr>
        <w:pStyle w:val="ListParagraph"/>
        <w:spacing w:after="0" w:line="240" w:lineRule="auto"/>
        <w:ind w:left="2160"/>
        <w:jc w:val="both"/>
        <w:rPr>
          <w:rFonts w:ascii="Carlito" w:hAnsi="Carlito" w:cs="Carlito"/>
        </w:rPr>
      </w:pPr>
    </w:p>
    <w:p w14:paraId="5429B6BE" w14:textId="77777777" w:rsidR="007F3D35" w:rsidRPr="00A25E3E"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Project risks at outcome and goal levels (Should be linked with the assumptions session of the Logical Framework table)</w:t>
      </w:r>
    </w:p>
    <w:p w14:paraId="5F546BFE" w14:textId="77777777" w:rsidR="007F3D35" w:rsidRPr="00A25E3E"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 xml:space="preserve">Internal and external </w:t>
      </w:r>
    </w:p>
    <w:p w14:paraId="44BFC85D" w14:textId="77777777" w:rsidR="007F3D35" w:rsidRPr="00A25E3E"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 xml:space="preserve">Health, Safety, Environmental </w:t>
      </w:r>
    </w:p>
    <w:p w14:paraId="0C767081" w14:textId="77777777" w:rsidR="007F3D35" w:rsidRDefault="007F3D35" w:rsidP="00505D64">
      <w:pPr>
        <w:pStyle w:val="ListParagraph"/>
        <w:numPr>
          <w:ilvl w:val="2"/>
          <w:numId w:val="5"/>
        </w:numPr>
        <w:spacing w:after="0" w:line="240" w:lineRule="auto"/>
        <w:jc w:val="both"/>
        <w:rPr>
          <w:rFonts w:ascii="Carlito" w:hAnsi="Carlito" w:cs="Carlito"/>
        </w:rPr>
      </w:pPr>
      <w:r w:rsidRPr="00A25E3E">
        <w:rPr>
          <w:rFonts w:ascii="Carlito" w:hAnsi="Carlito" w:cs="Carlito"/>
        </w:rPr>
        <w:t xml:space="preserve">Proposed risk mitigation measures </w:t>
      </w:r>
    </w:p>
    <w:p w14:paraId="36C6BABD" w14:textId="77777777" w:rsidR="007F3D35" w:rsidRPr="00A25E3E" w:rsidRDefault="007F3D35" w:rsidP="00505D64">
      <w:pPr>
        <w:pStyle w:val="ListParagraph"/>
        <w:spacing w:after="0" w:line="240" w:lineRule="auto"/>
        <w:ind w:left="2160"/>
        <w:jc w:val="both"/>
        <w:rPr>
          <w:rFonts w:ascii="Carlito" w:hAnsi="Carlito" w:cs="Carlito"/>
        </w:rPr>
      </w:pPr>
    </w:p>
    <w:p w14:paraId="00F6AF25" w14:textId="77777777" w:rsidR="007F3D35" w:rsidRDefault="007F3D35" w:rsidP="00505D64">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Community participation </w:t>
      </w:r>
    </w:p>
    <w:p w14:paraId="12A9C0B0" w14:textId="77777777" w:rsidR="007F3D35" w:rsidRDefault="007F3D35" w:rsidP="007F3D35">
      <w:pPr>
        <w:pStyle w:val="ListParagraph"/>
        <w:spacing w:after="0" w:line="240" w:lineRule="auto"/>
        <w:ind w:left="1440"/>
        <w:rPr>
          <w:rFonts w:ascii="Carlito" w:hAnsi="Carlito" w:cs="Carlito"/>
        </w:rPr>
      </w:pPr>
    </w:p>
    <w:p w14:paraId="1551D3CB" w14:textId="77777777" w:rsidR="007F3D35" w:rsidRPr="00A25E3E" w:rsidRDefault="007F3D35" w:rsidP="007F3D35">
      <w:pPr>
        <w:pStyle w:val="ListParagraph"/>
        <w:spacing w:after="0" w:line="240" w:lineRule="auto"/>
        <w:ind w:left="1440"/>
        <w:rPr>
          <w:rFonts w:ascii="Carlito" w:hAnsi="Carlito" w:cs="Carlito"/>
        </w:rPr>
      </w:pPr>
    </w:p>
    <w:p w14:paraId="7F36C608"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 xml:space="preserve">Gender Mainstreaming </w:t>
      </w:r>
    </w:p>
    <w:p w14:paraId="73581AB3" w14:textId="77777777" w:rsidR="007F3D35" w:rsidRPr="00A25E3E" w:rsidRDefault="007F3D35" w:rsidP="007F3D35">
      <w:pPr>
        <w:pStyle w:val="ListParagraph"/>
        <w:numPr>
          <w:ilvl w:val="2"/>
          <w:numId w:val="5"/>
        </w:numPr>
        <w:spacing w:after="0" w:line="240" w:lineRule="auto"/>
        <w:jc w:val="both"/>
        <w:rPr>
          <w:rFonts w:ascii="Carlito" w:hAnsi="Carlito" w:cs="Carlito"/>
        </w:rPr>
      </w:pPr>
      <w:r w:rsidRPr="00A25E3E">
        <w:rPr>
          <w:rFonts w:ascii="Carlito" w:hAnsi="Carlito" w:cs="Carlito"/>
        </w:rPr>
        <w:t>How have women been involved in the development of the project proposal</w:t>
      </w:r>
    </w:p>
    <w:p w14:paraId="16053BF1" w14:textId="77777777" w:rsidR="007F3D35" w:rsidRPr="00A25E3E" w:rsidRDefault="007F3D35" w:rsidP="007F3D35">
      <w:pPr>
        <w:pStyle w:val="ListParagraph"/>
        <w:numPr>
          <w:ilvl w:val="2"/>
          <w:numId w:val="5"/>
        </w:numPr>
        <w:spacing w:after="0" w:line="240" w:lineRule="auto"/>
        <w:jc w:val="both"/>
        <w:rPr>
          <w:rFonts w:ascii="Carlito" w:hAnsi="Carlito" w:cs="Carlito"/>
        </w:rPr>
      </w:pPr>
      <w:r w:rsidRPr="00A25E3E">
        <w:rPr>
          <w:rFonts w:ascii="Carlito" w:hAnsi="Carlito" w:cs="Carlito"/>
        </w:rPr>
        <w:t xml:space="preserve">Number of women and children amongst direct beneficiaries </w:t>
      </w:r>
    </w:p>
    <w:p w14:paraId="61D94A37" w14:textId="77777777" w:rsidR="007F3D35" w:rsidRPr="00A25E3E" w:rsidRDefault="007F3D35" w:rsidP="007F3D35">
      <w:pPr>
        <w:pStyle w:val="ListParagraph"/>
        <w:numPr>
          <w:ilvl w:val="2"/>
          <w:numId w:val="5"/>
        </w:numPr>
        <w:spacing w:after="0" w:line="240" w:lineRule="auto"/>
        <w:jc w:val="both"/>
        <w:rPr>
          <w:rFonts w:ascii="Carlito" w:hAnsi="Carlito" w:cs="Carlito"/>
        </w:rPr>
      </w:pPr>
      <w:r w:rsidRPr="00A25E3E">
        <w:rPr>
          <w:rFonts w:ascii="Carlito" w:hAnsi="Carlito" w:cs="Carlito"/>
        </w:rPr>
        <w:t xml:space="preserve">Gender sensitive content </w:t>
      </w:r>
    </w:p>
    <w:p w14:paraId="68010CA0" w14:textId="77777777" w:rsidR="007F3D35" w:rsidRPr="00A25E3E" w:rsidRDefault="007F3D35" w:rsidP="007F3D35">
      <w:pPr>
        <w:pStyle w:val="ListParagraph"/>
        <w:numPr>
          <w:ilvl w:val="2"/>
          <w:numId w:val="5"/>
        </w:numPr>
        <w:spacing w:after="0" w:line="240" w:lineRule="auto"/>
        <w:jc w:val="both"/>
        <w:rPr>
          <w:rFonts w:ascii="Carlito" w:hAnsi="Carlito" w:cs="Carlito"/>
        </w:rPr>
      </w:pPr>
      <w:r w:rsidRPr="00A25E3E">
        <w:rPr>
          <w:rFonts w:ascii="Carlito" w:hAnsi="Carlito" w:cs="Carlito"/>
        </w:rPr>
        <w:t xml:space="preserve">Who has access to and control over resources? </w:t>
      </w:r>
    </w:p>
    <w:p w14:paraId="0B4E3E81" w14:textId="77777777" w:rsidR="007F3D35" w:rsidRPr="00A25E3E" w:rsidRDefault="007F3D35" w:rsidP="00505D64">
      <w:pPr>
        <w:pStyle w:val="ListParagraph"/>
        <w:numPr>
          <w:ilvl w:val="2"/>
          <w:numId w:val="5"/>
        </w:numPr>
        <w:spacing w:after="0" w:line="240" w:lineRule="auto"/>
        <w:rPr>
          <w:rFonts w:ascii="Carlito" w:hAnsi="Carlito" w:cs="Carlito"/>
        </w:rPr>
      </w:pPr>
      <w:r w:rsidRPr="00A25E3E">
        <w:rPr>
          <w:rFonts w:ascii="Carlito" w:hAnsi="Carlito" w:cs="Carlito"/>
        </w:rPr>
        <w:lastRenderedPageBreak/>
        <w:t>What are some of the barriers to women’s participation and productivity and why do they exist? What is the impact of these for your project?</w:t>
      </w:r>
    </w:p>
    <w:p w14:paraId="53C08F50" w14:textId="77777777" w:rsidR="007F3D35" w:rsidRPr="00A25E3E" w:rsidRDefault="007F3D35" w:rsidP="00505D64">
      <w:pPr>
        <w:pStyle w:val="ListParagraph"/>
        <w:numPr>
          <w:ilvl w:val="2"/>
          <w:numId w:val="5"/>
        </w:numPr>
        <w:spacing w:after="0" w:line="240" w:lineRule="auto"/>
        <w:rPr>
          <w:rFonts w:ascii="Carlito" w:hAnsi="Carlito" w:cs="Carlito"/>
        </w:rPr>
      </w:pPr>
      <w:r w:rsidRPr="00A25E3E">
        <w:rPr>
          <w:rFonts w:ascii="Carlito" w:hAnsi="Carlito" w:cs="Carlito"/>
        </w:rPr>
        <w:t>Does the project challenge the existing gender relations between men and women?</w:t>
      </w:r>
    </w:p>
    <w:p w14:paraId="1D46CF99" w14:textId="77777777" w:rsidR="007F3D35" w:rsidRPr="00A25E3E" w:rsidRDefault="007F3D35" w:rsidP="00505D64">
      <w:pPr>
        <w:pStyle w:val="ListParagraph"/>
        <w:numPr>
          <w:ilvl w:val="1"/>
          <w:numId w:val="5"/>
        </w:numPr>
        <w:spacing w:after="0" w:line="240" w:lineRule="auto"/>
        <w:rPr>
          <w:rFonts w:ascii="Carlito" w:hAnsi="Carlito" w:cs="Carlito"/>
        </w:rPr>
      </w:pPr>
      <w:r w:rsidRPr="00A25E3E">
        <w:rPr>
          <w:rFonts w:ascii="Carlito" w:hAnsi="Carlito" w:cs="Carlito"/>
        </w:rPr>
        <w:t xml:space="preserve">Environmental impact </w:t>
      </w:r>
    </w:p>
    <w:p w14:paraId="4096EAC3" w14:textId="77777777" w:rsidR="007F3D35" w:rsidRPr="00A25E3E" w:rsidRDefault="007F3D35" w:rsidP="00505D64">
      <w:pPr>
        <w:pStyle w:val="ListParagraph"/>
        <w:numPr>
          <w:ilvl w:val="2"/>
          <w:numId w:val="5"/>
        </w:numPr>
        <w:spacing w:after="0" w:line="240" w:lineRule="auto"/>
        <w:rPr>
          <w:rFonts w:ascii="Carlito" w:hAnsi="Carlito" w:cs="Carlito"/>
        </w:rPr>
      </w:pPr>
      <w:r w:rsidRPr="00A25E3E">
        <w:rPr>
          <w:rFonts w:ascii="Carlito" w:hAnsi="Carlito" w:cs="Carlito"/>
        </w:rPr>
        <w:t xml:space="preserve">Impact of projects activities on environment </w:t>
      </w:r>
    </w:p>
    <w:p w14:paraId="78B90DEF" w14:textId="77777777" w:rsidR="007F3D35" w:rsidRPr="00A25E3E" w:rsidRDefault="007F3D35" w:rsidP="00505D64">
      <w:pPr>
        <w:pStyle w:val="ListParagraph"/>
        <w:numPr>
          <w:ilvl w:val="2"/>
          <w:numId w:val="5"/>
        </w:numPr>
        <w:spacing w:after="0" w:line="240" w:lineRule="auto"/>
        <w:rPr>
          <w:rFonts w:ascii="Carlito" w:hAnsi="Carlito" w:cs="Carlito"/>
        </w:rPr>
      </w:pPr>
      <w:r w:rsidRPr="00A25E3E">
        <w:rPr>
          <w:rFonts w:ascii="Carlito" w:hAnsi="Carlito" w:cs="Carlito"/>
        </w:rPr>
        <w:t>Does the project consider environmentally conscious activities?</w:t>
      </w:r>
    </w:p>
    <w:p w14:paraId="6E587485" w14:textId="77777777" w:rsidR="007F3D35" w:rsidRPr="00A25E3E" w:rsidRDefault="007F3D35" w:rsidP="007F3D35">
      <w:pPr>
        <w:pStyle w:val="ListParagraph"/>
        <w:spacing w:after="0" w:line="240" w:lineRule="auto"/>
        <w:ind w:left="2160"/>
        <w:rPr>
          <w:rFonts w:ascii="Carlito" w:hAnsi="Carlito" w:cs="Carlito"/>
        </w:rPr>
      </w:pPr>
    </w:p>
    <w:p w14:paraId="527B0555" w14:textId="77777777" w:rsidR="007F3D35"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Project Monitoring and Evaluation</w:t>
      </w:r>
    </w:p>
    <w:p w14:paraId="548860D3" w14:textId="77777777" w:rsidR="007F3D35" w:rsidRPr="00A25E3E" w:rsidRDefault="007F3D35" w:rsidP="007F3D35">
      <w:pPr>
        <w:pStyle w:val="ListParagraph"/>
        <w:spacing w:after="0" w:line="240" w:lineRule="auto"/>
        <w:rPr>
          <w:rFonts w:ascii="Carlito" w:hAnsi="Carlito" w:cs="Carlito"/>
          <w:b/>
        </w:rPr>
      </w:pPr>
    </w:p>
    <w:p w14:paraId="0EF75B6B" w14:textId="77777777" w:rsidR="007F3D35" w:rsidRPr="00A25E3E" w:rsidRDefault="007F3D35" w:rsidP="00505D64">
      <w:pPr>
        <w:pStyle w:val="NormalWeb"/>
        <w:numPr>
          <w:ilvl w:val="1"/>
          <w:numId w:val="5"/>
        </w:numPr>
        <w:spacing w:before="0" w:beforeAutospacing="0" w:after="0" w:afterAutospacing="0"/>
        <w:contextualSpacing/>
        <w:jc w:val="both"/>
        <w:rPr>
          <w:rFonts w:ascii="Carlito" w:hAnsi="Carlito" w:cs="Carlito"/>
          <w:sz w:val="22"/>
          <w:szCs w:val="22"/>
        </w:rPr>
      </w:pPr>
      <w:r w:rsidRPr="00A25E3E">
        <w:rPr>
          <w:rFonts w:ascii="Carlito" w:hAnsi="Carlito" w:cs="Carlito"/>
          <w:sz w:val="22"/>
          <w:szCs w:val="22"/>
        </w:rPr>
        <w:t xml:space="preserve">Proposal of Key Performance Indicators for the assessment of projects progress and results (both qualitative and quantitative) </w:t>
      </w:r>
    </w:p>
    <w:p w14:paraId="427AC667" w14:textId="77777777" w:rsidR="007F3D35" w:rsidRPr="00A25E3E" w:rsidRDefault="007F3D35" w:rsidP="00505D64">
      <w:pPr>
        <w:pStyle w:val="NormalWeb"/>
        <w:numPr>
          <w:ilvl w:val="1"/>
          <w:numId w:val="5"/>
        </w:numPr>
        <w:spacing w:after="0"/>
        <w:contextualSpacing/>
        <w:jc w:val="both"/>
        <w:rPr>
          <w:rFonts w:ascii="Carlito" w:hAnsi="Carlito" w:cs="Carlito"/>
          <w:sz w:val="22"/>
          <w:szCs w:val="22"/>
        </w:rPr>
      </w:pPr>
      <w:r w:rsidRPr="00A25E3E">
        <w:rPr>
          <w:rFonts w:ascii="Carlito" w:hAnsi="Carlito" w:cs="Carlito"/>
          <w:sz w:val="22"/>
          <w:szCs w:val="22"/>
        </w:rPr>
        <w:t>Describe how you plan to monitor progress. What specific information will be collected on any indicator. How frequently will it be collected and who will collect it.</w:t>
      </w:r>
    </w:p>
    <w:p w14:paraId="7B1A2F89" w14:textId="77777777" w:rsidR="007F3D35" w:rsidRPr="00A25E3E" w:rsidRDefault="007F3D35" w:rsidP="00505D64">
      <w:pPr>
        <w:pStyle w:val="NormalWeb"/>
        <w:numPr>
          <w:ilvl w:val="1"/>
          <w:numId w:val="5"/>
        </w:numPr>
        <w:spacing w:before="0" w:beforeAutospacing="0" w:after="0" w:afterAutospacing="0"/>
        <w:contextualSpacing/>
        <w:jc w:val="both"/>
        <w:rPr>
          <w:rFonts w:ascii="Carlito" w:hAnsi="Carlito" w:cs="Carlito"/>
          <w:sz w:val="22"/>
          <w:szCs w:val="22"/>
        </w:rPr>
      </w:pPr>
      <w:r w:rsidRPr="00A25E3E">
        <w:rPr>
          <w:rFonts w:ascii="Carlito" w:hAnsi="Carlito" w:cs="Carlito"/>
          <w:sz w:val="22"/>
          <w:szCs w:val="22"/>
        </w:rPr>
        <w:t>Describe how you plan to control quality of the deliverables and the process</w:t>
      </w:r>
    </w:p>
    <w:p w14:paraId="369E9DF8" w14:textId="77777777" w:rsidR="007F3D35" w:rsidRPr="00A25E3E" w:rsidRDefault="007F3D35" w:rsidP="00505D64">
      <w:pPr>
        <w:pStyle w:val="NormalWeb"/>
        <w:numPr>
          <w:ilvl w:val="1"/>
          <w:numId w:val="5"/>
        </w:numPr>
        <w:spacing w:before="0" w:beforeAutospacing="0" w:after="0" w:afterAutospacing="0"/>
        <w:contextualSpacing/>
        <w:jc w:val="both"/>
        <w:rPr>
          <w:rFonts w:ascii="Carlito" w:hAnsi="Carlito" w:cs="Carlito"/>
          <w:sz w:val="22"/>
          <w:szCs w:val="22"/>
        </w:rPr>
      </w:pPr>
      <w:r w:rsidRPr="00A25E3E">
        <w:rPr>
          <w:rFonts w:ascii="Carlito" w:hAnsi="Carlito" w:cs="Carlito"/>
          <w:sz w:val="22"/>
          <w:szCs w:val="22"/>
        </w:rPr>
        <w:t xml:space="preserve">Describe output and outcome monitoring mechanisms based on the LogFrame </w:t>
      </w:r>
    </w:p>
    <w:p w14:paraId="7E1F0F07" w14:textId="77777777" w:rsidR="007F3D35" w:rsidRPr="00A25E3E" w:rsidRDefault="007F3D35" w:rsidP="00505D64">
      <w:pPr>
        <w:pStyle w:val="NormalWeb"/>
        <w:numPr>
          <w:ilvl w:val="1"/>
          <w:numId w:val="5"/>
        </w:numPr>
        <w:spacing w:before="0" w:beforeAutospacing="0" w:after="0" w:afterAutospacing="0"/>
        <w:contextualSpacing/>
        <w:jc w:val="both"/>
        <w:rPr>
          <w:rFonts w:ascii="Carlito" w:hAnsi="Carlito" w:cs="Carlito"/>
          <w:sz w:val="22"/>
          <w:szCs w:val="22"/>
        </w:rPr>
      </w:pPr>
      <w:r w:rsidRPr="00A25E3E">
        <w:rPr>
          <w:rFonts w:ascii="Carlito" w:hAnsi="Carlito" w:cs="Carlito"/>
          <w:sz w:val="22"/>
          <w:szCs w:val="22"/>
        </w:rPr>
        <w:t>Describe reporting standards and mechanism within the project monitoring framework</w:t>
      </w:r>
    </w:p>
    <w:p w14:paraId="08907AE1" w14:textId="77777777" w:rsidR="007F3D35" w:rsidRPr="00A25E3E" w:rsidRDefault="007F3D35" w:rsidP="00505D64">
      <w:pPr>
        <w:pStyle w:val="NormalWeb"/>
        <w:numPr>
          <w:ilvl w:val="1"/>
          <w:numId w:val="5"/>
        </w:numPr>
        <w:spacing w:before="0" w:beforeAutospacing="0" w:after="0" w:afterAutospacing="0"/>
        <w:contextualSpacing/>
        <w:jc w:val="both"/>
        <w:rPr>
          <w:rFonts w:ascii="Carlito" w:hAnsi="Carlito" w:cs="Carlito"/>
          <w:sz w:val="22"/>
          <w:szCs w:val="22"/>
        </w:rPr>
      </w:pPr>
      <w:r w:rsidRPr="00A25E3E">
        <w:rPr>
          <w:rFonts w:ascii="Carlito" w:hAnsi="Carlito" w:cs="Carlito"/>
          <w:sz w:val="22"/>
          <w:szCs w:val="22"/>
        </w:rPr>
        <w:t xml:space="preserve">Describe impact evaluation mechanism </w:t>
      </w:r>
    </w:p>
    <w:p w14:paraId="29C6BC9E" w14:textId="77777777" w:rsidR="007F3D35" w:rsidRPr="00A25E3E" w:rsidRDefault="007F3D35" w:rsidP="007F3D35">
      <w:pPr>
        <w:spacing w:after="0" w:line="240" w:lineRule="auto"/>
        <w:rPr>
          <w:rFonts w:ascii="Carlito" w:hAnsi="Carlito" w:cs="Carlito"/>
          <w:b/>
        </w:rPr>
      </w:pPr>
    </w:p>
    <w:p w14:paraId="483EB9B0" w14:textId="77777777"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Sustainability</w:t>
      </w:r>
    </w:p>
    <w:p w14:paraId="296668EF" w14:textId="77777777" w:rsidR="007F3D35" w:rsidRPr="00A25E3E" w:rsidRDefault="007F3D35" w:rsidP="007F3D35">
      <w:pPr>
        <w:spacing w:after="0" w:line="240" w:lineRule="auto"/>
        <w:ind w:left="360"/>
        <w:rPr>
          <w:rFonts w:ascii="Carlito" w:hAnsi="Carlito" w:cs="Carlito"/>
          <w:b/>
        </w:rPr>
      </w:pPr>
    </w:p>
    <w:p w14:paraId="58D4640D" w14:textId="70F2A853" w:rsidR="007F3D35" w:rsidRPr="00A25E3E" w:rsidRDefault="007F3D35" w:rsidP="00505D64">
      <w:pPr>
        <w:pStyle w:val="ListParagraph"/>
        <w:spacing w:after="0" w:line="240" w:lineRule="auto"/>
        <w:jc w:val="both"/>
        <w:rPr>
          <w:rFonts w:ascii="Carlito" w:hAnsi="Carlito" w:cs="Carlito"/>
          <w:bCs/>
        </w:rPr>
      </w:pPr>
      <w:r w:rsidRPr="00A25E3E">
        <w:rPr>
          <w:rFonts w:ascii="Carlito" w:hAnsi="Carlito" w:cs="Carlito"/>
          <w:bCs/>
        </w:rPr>
        <w:t>After the project implementation ends, the project can continue by itself, without external support, and the project purpose is sustainable in the long term. Explain how the project/program sustainability (financial, institutional, social, gender equality, environmental) will be ensured in the long run after project closure, including how the project’s results and benefits will be sustained.</w:t>
      </w:r>
    </w:p>
    <w:p w14:paraId="670F2EA5" w14:textId="77777777" w:rsidR="007F3D35" w:rsidRPr="00A25E3E" w:rsidRDefault="007F3D35" w:rsidP="00505D64">
      <w:pPr>
        <w:pStyle w:val="ListParagraph"/>
        <w:spacing w:after="0" w:line="240" w:lineRule="auto"/>
        <w:jc w:val="both"/>
        <w:rPr>
          <w:rFonts w:ascii="Carlito" w:hAnsi="Carlito" w:cs="Carlito"/>
          <w:bCs/>
        </w:rPr>
      </w:pPr>
    </w:p>
    <w:p w14:paraId="4C7D6DAC" w14:textId="62F9B5AC" w:rsidR="007F3D35" w:rsidRPr="00A25E3E" w:rsidRDefault="007F3D35" w:rsidP="00505D64">
      <w:pPr>
        <w:pStyle w:val="ListParagraph"/>
        <w:spacing w:after="0" w:line="240" w:lineRule="auto"/>
        <w:jc w:val="both"/>
        <w:rPr>
          <w:rFonts w:ascii="Carlito" w:hAnsi="Carlito" w:cs="Carlito"/>
          <w:bCs/>
        </w:rPr>
      </w:pPr>
      <w:r w:rsidRPr="00A25E3E">
        <w:rPr>
          <w:rFonts w:ascii="Carlito" w:hAnsi="Carlito" w:cs="Carlito"/>
          <w:bCs/>
        </w:rPr>
        <w:t xml:space="preserve">Provide information on additional actions to be undertaken by public and private sector or civil society as a consequence of the project/program implementation for scaling up and continuing best practices.  </w:t>
      </w:r>
    </w:p>
    <w:p w14:paraId="02E53163" w14:textId="77777777" w:rsidR="007F3D35" w:rsidRPr="00A25E3E" w:rsidRDefault="007F3D35" w:rsidP="007F3D35">
      <w:pPr>
        <w:pStyle w:val="ListParagraph"/>
        <w:spacing w:after="0" w:line="240" w:lineRule="auto"/>
        <w:rPr>
          <w:rFonts w:ascii="Carlito" w:hAnsi="Carlito" w:cs="Carlito"/>
          <w:b/>
        </w:rPr>
      </w:pPr>
    </w:p>
    <w:p w14:paraId="2DA44489" w14:textId="77777777" w:rsidR="007F3D35" w:rsidRPr="00A25E3E" w:rsidRDefault="007F3D35" w:rsidP="007F3D35">
      <w:pPr>
        <w:pStyle w:val="ListParagraph"/>
        <w:numPr>
          <w:ilvl w:val="0"/>
          <w:numId w:val="5"/>
        </w:numPr>
        <w:spacing w:after="0" w:line="240" w:lineRule="auto"/>
        <w:jc w:val="both"/>
        <w:rPr>
          <w:rFonts w:ascii="Carlito" w:hAnsi="Carlito" w:cs="Carlito"/>
          <w:b/>
        </w:rPr>
      </w:pPr>
      <w:r w:rsidRPr="00A25E3E">
        <w:rPr>
          <w:rFonts w:ascii="Carlito" w:hAnsi="Carlito" w:cs="Carlito"/>
          <w:b/>
        </w:rPr>
        <w:t xml:space="preserve">Budget </w:t>
      </w:r>
    </w:p>
    <w:p w14:paraId="11E5FDA3" w14:textId="77777777" w:rsidR="007F3D35" w:rsidRPr="00A25E3E" w:rsidRDefault="007F3D35" w:rsidP="007F3D35">
      <w:pPr>
        <w:pStyle w:val="ListParagraph"/>
        <w:spacing w:after="0" w:line="240" w:lineRule="auto"/>
        <w:rPr>
          <w:rFonts w:ascii="Carlito" w:hAnsi="Carlito" w:cs="Carlito"/>
          <w:b/>
        </w:rPr>
      </w:pPr>
    </w:p>
    <w:p w14:paraId="3F4013BB" w14:textId="77777777" w:rsidR="007F3D35" w:rsidRPr="00A25E3E" w:rsidRDefault="007F3D35" w:rsidP="007F3D35">
      <w:pPr>
        <w:pStyle w:val="ListParagraph"/>
        <w:numPr>
          <w:ilvl w:val="1"/>
          <w:numId w:val="5"/>
        </w:numPr>
        <w:spacing w:after="0" w:line="240" w:lineRule="auto"/>
        <w:jc w:val="both"/>
        <w:rPr>
          <w:rFonts w:ascii="Carlito" w:hAnsi="Carlito" w:cs="Carlito"/>
        </w:rPr>
      </w:pPr>
      <w:r w:rsidRPr="00A25E3E">
        <w:rPr>
          <w:rFonts w:ascii="Carlito" w:hAnsi="Carlito" w:cs="Carlito"/>
        </w:rPr>
        <w:t>Narrative</w:t>
      </w:r>
    </w:p>
    <w:p w14:paraId="1841CBA5" w14:textId="77777777" w:rsidR="007F3D35" w:rsidRPr="00A25E3E" w:rsidRDefault="007F3D35" w:rsidP="007F3D35">
      <w:pPr>
        <w:pStyle w:val="NormalWeb"/>
        <w:spacing w:before="0" w:beforeAutospacing="0" w:after="0" w:afterAutospacing="0"/>
        <w:contextualSpacing/>
        <w:rPr>
          <w:rFonts w:ascii="Carlito" w:hAnsi="Carlito" w:cs="Carlito"/>
          <w:sz w:val="22"/>
          <w:szCs w:val="22"/>
        </w:rPr>
      </w:pPr>
    </w:p>
    <w:p w14:paraId="2F2E4332" w14:textId="77777777" w:rsidR="007F3D35" w:rsidRPr="00A25E3E" w:rsidRDefault="007F3D35" w:rsidP="00505D64">
      <w:pPr>
        <w:pStyle w:val="NormalWeb"/>
        <w:spacing w:before="0" w:beforeAutospacing="0" w:after="0" w:afterAutospacing="0"/>
        <w:ind w:left="1080"/>
        <w:contextualSpacing/>
        <w:jc w:val="both"/>
        <w:rPr>
          <w:rFonts w:ascii="Carlito" w:hAnsi="Carlito" w:cs="Carlito"/>
          <w:sz w:val="22"/>
          <w:szCs w:val="22"/>
        </w:rPr>
      </w:pPr>
      <w:r w:rsidRPr="00A25E3E">
        <w:rPr>
          <w:rFonts w:ascii="Carlito" w:hAnsi="Carlito" w:cs="Carlito"/>
          <w:sz w:val="22"/>
          <w:szCs w:val="22"/>
        </w:rPr>
        <w:t xml:space="preserve">For the Budget Summary, please provide a table and written explanation, summarizing the proposed budget by key sectors and geographic area if applicable. Sub-contracted budgets should be presented separately. Where appropriate, indicate matching fund and or cost sharing details (financial or in kind). </w:t>
      </w:r>
    </w:p>
    <w:p w14:paraId="1CD4AF3B" w14:textId="77777777" w:rsidR="007F3D35" w:rsidRPr="00A25E3E" w:rsidRDefault="007F3D35" w:rsidP="00505D64">
      <w:pPr>
        <w:pStyle w:val="NormalWeb"/>
        <w:spacing w:before="0" w:beforeAutospacing="0" w:after="0" w:afterAutospacing="0"/>
        <w:ind w:left="1080"/>
        <w:contextualSpacing/>
        <w:jc w:val="both"/>
        <w:rPr>
          <w:rFonts w:ascii="Carlito" w:hAnsi="Carlito" w:cs="Carlito"/>
          <w:sz w:val="22"/>
          <w:szCs w:val="22"/>
        </w:rPr>
      </w:pPr>
    </w:p>
    <w:p w14:paraId="26532AA6" w14:textId="77777777" w:rsidR="007F3D35" w:rsidRPr="00A25E3E" w:rsidRDefault="007F3D35" w:rsidP="00505D64">
      <w:pPr>
        <w:pStyle w:val="NormalWeb"/>
        <w:numPr>
          <w:ilvl w:val="1"/>
          <w:numId w:val="5"/>
        </w:numPr>
        <w:spacing w:before="0" w:beforeAutospacing="0" w:after="0" w:afterAutospacing="0"/>
        <w:contextualSpacing/>
        <w:jc w:val="both"/>
        <w:rPr>
          <w:rFonts w:ascii="Carlito" w:hAnsi="Carlito" w:cs="Carlito"/>
          <w:sz w:val="22"/>
          <w:szCs w:val="22"/>
        </w:rPr>
      </w:pPr>
      <w:r w:rsidRPr="00A25E3E">
        <w:rPr>
          <w:rFonts w:ascii="Carlito" w:hAnsi="Carlito" w:cs="Carlito"/>
          <w:sz w:val="22"/>
          <w:szCs w:val="22"/>
        </w:rPr>
        <w:t>Budget</w:t>
      </w:r>
    </w:p>
    <w:p w14:paraId="5F97EF54" w14:textId="77777777" w:rsidR="007F3D35" w:rsidRPr="00A25E3E" w:rsidRDefault="007F3D35" w:rsidP="00505D64">
      <w:pPr>
        <w:pStyle w:val="NormalWeb"/>
        <w:spacing w:before="0" w:beforeAutospacing="0" w:after="0" w:afterAutospacing="0"/>
        <w:contextualSpacing/>
        <w:jc w:val="both"/>
        <w:rPr>
          <w:rFonts w:ascii="Carlito" w:hAnsi="Carlito" w:cs="Carlito"/>
          <w:sz w:val="22"/>
          <w:szCs w:val="22"/>
        </w:rPr>
      </w:pPr>
    </w:p>
    <w:p w14:paraId="62C55F3A" w14:textId="77777777" w:rsidR="007F3D35" w:rsidRDefault="007F3D35" w:rsidP="00505D64">
      <w:pPr>
        <w:pStyle w:val="NormalWeb"/>
        <w:spacing w:before="0" w:beforeAutospacing="0" w:after="0" w:afterAutospacing="0"/>
        <w:ind w:left="1080"/>
        <w:contextualSpacing/>
        <w:jc w:val="both"/>
        <w:rPr>
          <w:rFonts w:ascii="Carlito" w:hAnsi="Carlito" w:cs="Carlito"/>
          <w:sz w:val="22"/>
          <w:szCs w:val="22"/>
        </w:rPr>
      </w:pPr>
      <w:r w:rsidRPr="00A25E3E">
        <w:rPr>
          <w:rFonts w:ascii="Carlito" w:hAnsi="Carlito" w:cs="Carlito"/>
          <w:sz w:val="22"/>
          <w:szCs w:val="22"/>
        </w:rPr>
        <w:t xml:space="preserve">Provide detailed budget tables as an attachment. A detailed budget narrative should be included describing each line item presented </w:t>
      </w:r>
    </w:p>
    <w:p w14:paraId="48E31B9F" w14:textId="77777777" w:rsidR="007F3D35" w:rsidRPr="00A25E3E" w:rsidRDefault="007F3D35" w:rsidP="007F3D35">
      <w:pPr>
        <w:pStyle w:val="NormalWeb"/>
        <w:spacing w:before="0" w:beforeAutospacing="0" w:after="0" w:afterAutospacing="0"/>
        <w:ind w:left="1080"/>
        <w:contextualSpacing/>
        <w:jc w:val="both"/>
        <w:rPr>
          <w:rFonts w:ascii="Carlito" w:hAnsi="Carlito" w:cs="Carlito"/>
          <w:sz w:val="22"/>
          <w:szCs w:val="22"/>
        </w:rPr>
      </w:pPr>
    </w:p>
    <w:p w14:paraId="4BA77DA6" w14:textId="77777777" w:rsidR="007F3D35" w:rsidRPr="00A25E3E" w:rsidRDefault="007F3D35" w:rsidP="007F3D35">
      <w:pPr>
        <w:pStyle w:val="NormalWeb"/>
        <w:spacing w:before="0" w:beforeAutospacing="0" w:after="0" w:afterAutospacing="0"/>
        <w:contextualSpacing/>
        <w:jc w:val="both"/>
        <w:rPr>
          <w:rFonts w:ascii="Carlito" w:hAnsi="Carlito" w:cs="Carlito"/>
          <w:sz w:val="22"/>
          <w:szCs w:val="22"/>
        </w:rPr>
      </w:pPr>
    </w:p>
    <w:p w14:paraId="738C2FCE" w14:textId="77777777" w:rsidR="007F3D35" w:rsidRPr="00A25E3E" w:rsidRDefault="007F3D35" w:rsidP="007F3D35">
      <w:pPr>
        <w:pStyle w:val="NormalWeb"/>
        <w:numPr>
          <w:ilvl w:val="0"/>
          <w:numId w:val="5"/>
        </w:numPr>
        <w:spacing w:before="0" w:beforeAutospacing="0" w:after="0" w:afterAutospacing="0"/>
        <w:contextualSpacing/>
        <w:jc w:val="both"/>
        <w:rPr>
          <w:rFonts w:ascii="Carlito" w:hAnsi="Carlito" w:cs="Carlito"/>
          <w:b/>
          <w:sz w:val="22"/>
          <w:szCs w:val="22"/>
        </w:rPr>
      </w:pPr>
      <w:r w:rsidRPr="00A25E3E">
        <w:rPr>
          <w:rFonts w:ascii="Carlito" w:hAnsi="Carlito" w:cs="Carlito"/>
          <w:b/>
          <w:sz w:val="22"/>
          <w:szCs w:val="22"/>
        </w:rPr>
        <w:t xml:space="preserve">Logical Framework of Operations </w:t>
      </w:r>
    </w:p>
    <w:p w14:paraId="6412DE41" w14:textId="77777777" w:rsidR="007F3D35" w:rsidRPr="00A25E3E" w:rsidRDefault="007F3D35" w:rsidP="007F3D35">
      <w:pPr>
        <w:pStyle w:val="NormalWeb"/>
        <w:spacing w:before="0" w:beforeAutospacing="0" w:after="0" w:afterAutospacing="0"/>
        <w:contextualSpacing/>
        <w:jc w:val="both"/>
        <w:rPr>
          <w:rFonts w:ascii="Carlito" w:hAnsi="Carlito" w:cs="Carlito"/>
          <w:sz w:val="22"/>
          <w:szCs w:val="22"/>
        </w:rPr>
      </w:pPr>
    </w:p>
    <w:p w14:paraId="42E55D86" w14:textId="77777777" w:rsidR="007F3D35" w:rsidRPr="00A25E3E" w:rsidRDefault="007F3D35" w:rsidP="007F3D35">
      <w:pPr>
        <w:pStyle w:val="NormalWeb"/>
        <w:spacing w:before="0" w:beforeAutospacing="0" w:after="0" w:afterAutospacing="0"/>
        <w:contextualSpacing/>
        <w:jc w:val="both"/>
        <w:rPr>
          <w:rFonts w:ascii="Carlito" w:hAnsi="Carlito" w:cs="Carlito"/>
          <w:sz w:val="22"/>
          <w:szCs w:val="22"/>
        </w:rPr>
      </w:pPr>
      <w:r w:rsidRPr="00A25E3E">
        <w:rPr>
          <w:rFonts w:ascii="Carlito" w:hAnsi="Carlito" w:cs="Carlito"/>
          <w:sz w:val="22"/>
          <w:szCs w:val="22"/>
        </w:rPr>
        <w:t xml:space="preserve">Logical framework is the core document for projects implementation and monitoring. It is an essential part of the project proposal. Please, fill the columns in a coherent and complete manner. </w:t>
      </w:r>
    </w:p>
    <w:p w14:paraId="7441A575" w14:textId="77777777" w:rsidR="007F3D35" w:rsidRPr="00A25E3E" w:rsidRDefault="007F3D35" w:rsidP="007F3D35">
      <w:pPr>
        <w:pStyle w:val="NormalWeb"/>
        <w:spacing w:before="0" w:beforeAutospacing="0" w:after="0" w:afterAutospacing="0"/>
        <w:contextualSpacing/>
        <w:jc w:val="both"/>
        <w:rPr>
          <w:rFonts w:ascii="Carlito" w:hAnsi="Carlito" w:cs="Carlito"/>
          <w:sz w:val="22"/>
          <w:szCs w:val="22"/>
        </w:rPr>
      </w:pPr>
    </w:p>
    <w:tbl>
      <w:tblPr>
        <w:tblStyle w:val="TableGrid"/>
        <w:tblW w:w="0" w:type="auto"/>
        <w:tblLook w:val="04A0" w:firstRow="1" w:lastRow="0" w:firstColumn="1" w:lastColumn="0" w:noHBand="0" w:noVBand="1"/>
      </w:tblPr>
      <w:tblGrid>
        <w:gridCol w:w="1651"/>
        <w:gridCol w:w="1943"/>
        <w:gridCol w:w="1952"/>
        <w:gridCol w:w="2045"/>
        <w:gridCol w:w="1651"/>
      </w:tblGrid>
      <w:tr w:rsidR="007F3D35" w:rsidRPr="00A25E3E" w14:paraId="678AF660" w14:textId="77777777" w:rsidTr="003620B8">
        <w:tc>
          <w:tcPr>
            <w:tcW w:w="1651" w:type="dxa"/>
            <w:shd w:val="clear" w:color="auto" w:fill="BFBFBF" w:themeFill="background1" w:themeFillShade="BF"/>
          </w:tcPr>
          <w:p w14:paraId="15757A29" w14:textId="77777777" w:rsidR="007F3D35" w:rsidRPr="00A25E3E" w:rsidRDefault="007F3D35" w:rsidP="003620B8">
            <w:pPr>
              <w:rPr>
                <w:rFonts w:ascii="Carlito" w:hAnsi="Carlito" w:cs="Carlito"/>
                <w:color w:val="000000" w:themeColor="text1"/>
              </w:rPr>
            </w:pPr>
          </w:p>
        </w:tc>
        <w:tc>
          <w:tcPr>
            <w:tcW w:w="1943" w:type="dxa"/>
            <w:shd w:val="clear" w:color="auto" w:fill="BFBFBF" w:themeFill="background1" w:themeFillShade="BF"/>
          </w:tcPr>
          <w:p w14:paraId="56DC25B9"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Summary</w:t>
            </w:r>
          </w:p>
        </w:tc>
        <w:tc>
          <w:tcPr>
            <w:tcW w:w="1952" w:type="dxa"/>
            <w:shd w:val="clear" w:color="auto" w:fill="BFBFBF" w:themeFill="background1" w:themeFillShade="BF"/>
          </w:tcPr>
          <w:p w14:paraId="56A01833"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Indicators</w:t>
            </w:r>
          </w:p>
        </w:tc>
        <w:tc>
          <w:tcPr>
            <w:tcW w:w="2045" w:type="dxa"/>
            <w:shd w:val="clear" w:color="auto" w:fill="BFBFBF" w:themeFill="background1" w:themeFillShade="BF"/>
          </w:tcPr>
          <w:p w14:paraId="56CD4F3E"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Verifications</w:t>
            </w:r>
          </w:p>
        </w:tc>
        <w:tc>
          <w:tcPr>
            <w:tcW w:w="1651" w:type="dxa"/>
            <w:shd w:val="clear" w:color="auto" w:fill="BFBFBF" w:themeFill="background1" w:themeFillShade="BF"/>
          </w:tcPr>
          <w:p w14:paraId="1D65DAE3"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Assumptions</w:t>
            </w:r>
          </w:p>
        </w:tc>
      </w:tr>
      <w:tr w:rsidR="007F3D35" w:rsidRPr="00A25E3E" w14:paraId="7AC97ED0" w14:textId="77777777" w:rsidTr="003620B8">
        <w:tc>
          <w:tcPr>
            <w:tcW w:w="1651" w:type="dxa"/>
            <w:shd w:val="clear" w:color="auto" w:fill="BFBFBF" w:themeFill="background1" w:themeFillShade="BF"/>
          </w:tcPr>
          <w:p w14:paraId="591ABEC1"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Goal/</w:t>
            </w:r>
          </w:p>
          <w:p w14:paraId="7214D1F2"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Impact</w:t>
            </w:r>
          </w:p>
        </w:tc>
        <w:tc>
          <w:tcPr>
            <w:tcW w:w="1943" w:type="dxa"/>
            <w:shd w:val="clear" w:color="auto" w:fill="F2F2F2" w:themeFill="background1" w:themeFillShade="F2"/>
          </w:tcPr>
          <w:p w14:paraId="23C716F8" w14:textId="77777777" w:rsidR="007F3D35" w:rsidRPr="00A25E3E" w:rsidRDefault="007F3D35" w:rsidP="003620B8">
            <w:pPr>
              <w:rPr>
                <w:rFonts w:ascii="Carlito" w:hAnsi="Carlito" w:cs="Carlito"/>
                <w:color w:val="000000" w:themeColor="text1"/>
              </w:rPr>
            </w:pPr>
          </w:p>
        </w:tc>
        <w:tc>
          <w:tcPr>
            <w:tcW w:w="1952" w:type="dxa"/>
            <w:shd w:val="clear" w:color="auto" w:fill="F2F2F2" w:themeFill="background1" w:themeFillShade="F2"/>
          </w:tcPr>
          <w:p w14:paraId="27C8EADB" w14:textId="77777777" w:rsidR="007F3D35" w:rsidRPr="00A25E3E" w:rsidRDefault="007F3D35" w:rsidP="003620B8">
            <w:pPr>
              <w:rPr>
                <w:rFonts w:ascii="Carlito" w:hAnsi="Carlito" w:cs="Carlito"/>
                <w:color w:val="000000" w:themeColor="text1"/>
              </w:rPr>
            </w:pPr>
          </w:p>
        </w:tc>
        <w:tc>
          <w:tcPr>
            <w:tcW w:w="2045" w:type="dxa"/>
            <w:shd w:val="clear" w:color="auto" w:fill="F2F2F2" w:themeFill="background1" w:themeFillShade="F2"/>
          </w:tcPr>
          <w:p w14:paraId="61E6A754" w14:textId="77777777" w:rsidR="007F3D35" w:rsidRPr="00A25E3E" w:rsidRDefault="007F3D35" w:rsidP="003620B8">
            <w:pPr>
              <w:rPr>
                <w:rFonts w:ascii="Carlito" w:hAnsi="Carlito" w:cs="Carlito"/>
                <w:color w:val="000000" w:themeColor="text1"/>
              </w:rPr>
            </w:pPr>
          </w:p>
        </w:tc>
        <w:tc>
          <w:tcPr>
            <w:tcW w:w="1651" w:type="dxa"/>
            <w:shd w:val="clear" w:color="auto" w:fill="F2F2F2" w:themeFill="background1" w:themeFillShade="F2"/>
          </w:tcPr>
          <w:p w14:paraId="68AE1E33" w14:textId="77777777" w:rsidR="007F3D35" w:rsidRPr="00A25E3E" w:rsidRDefault="007F3D35" w:rsidP="003620B8">
            <w:pPr>
              <w:rPr>
                <w:rFonts w:ascii="Carlito" w:hAnsi="Carlito" w:cs="Carlito"/>
                <w:color w:val="000000" w:themeColor="text1"/>
              </w:rPr>
            </w:pPr>
          </w:p>
        </w:tc>
      </w:tr>
      <w:tr w:rsidR="007F3D35" w:rsidRPr="00A25E3E" w14:paraId="187236E2" w14:textId="77777777" w:rsidTr="003620B8">
        <w:tc>
          <w:tcPr>
            <w:tcW w:w="1651" w:type="dxa"/>
            <w:shd w:val="clear" w:color="auto" w:fill="BFBFBF" w:themeFill="background1" w:themeFillShade="BF"/>
          </w:tcPr>
          <w:p w14:paraId="1F12EE2C"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Objective(s)/</w:t>
            </w:r>
          </w:p>
          <w:p w14:paraId="3447C429"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Outcome</w:t>
            </w:r>
          </w:p>
        </w:tc>
        <w:tc>
          <w:tcPr>
            <w:tcW w:w="1943" w:type="dxa"/>
            <w:shd w:val="clear" w:color="auto" w:fill="F2F2F2" w:themeFill="background1" w:themeFillShade="F2"/>
          </w:tcPr>
          <w:p w14:paraId="403D18E2" w14:textId="77777777" w:rsidR="007F3D35" w:rsidRPr="00A25E3E" w:rsidRDefault="007F3D35" w:rsidP="003620B8">
            <w:pPr>
              <w:rPr>
                <w:rFonts w:ascii="Carlito" w:hAnsi="Carlito" w:cs="Carlito"/>
                <w:color w:val="000000" w:themeColor="text1"/>
              </w:rPr>
            </w:pPr>
          </w:p>
        </w:tc>
        <w:tc>
          <w:tcPr>
            <w:tcW w:w="1952" w:type="dxa"/>
            <w:shd w:val="clear" w:color="auto" w:fill="F2F2F2" w:themeFill="background1" w:themeFillShade="F2"/>
          </w:tcPr>
          <w:p w14:paraId="02F07497" w14:textId="77777777" w:rsidR="007F3D35" w:rsidRPr="00A25E3E" w:rsidRDefault="007F3D35" w:rsidP="003620B8">
            <w:pPr>
              <w:rPr>
                <w:rFonts w:ascii="Carlito" w:hAnsi="Carlito" w:cs="Carlito"/>
                <w:color w:val="000000" w:themeColor="text1"/>
              </w:rPr>
            </w:pPr>
          </w:p>
        </w:tc>
        <w:tc>
          <w:tcPr>
            <w:tcW w:w="2045" w:type="dxa"/>
            <w:shd w:val="clear" w:color="auto" w:fill="F2F2F2" w:themeFill="background1" w:themeFillShade="F2"/>
          </w:tcPr>
          <w:p w14:paraId="5DB57A34" w14:textId="77777777" w:rsidR="007F3D35" w:rsidRPr="00A25E3E" w:rsidRDefault="007F3D35" w:rsidP="003620B8">
            <w:pPr>
              <w:rPr>
                <w:rFonts w:ascii="Carlito" w:hAnsi="Carlito" w:cs="Carlito"/>
                <w:color w:val="000000" w:themeColor="text1"/>
              </w:rPr>
            </w:pPr>
          </w:p>
        </w:tc>
        <w:tc>
          <w:tcPr>
            <w:tcW w:w="1651" w:type="dxa"/>
            <w:shd w:val="clear" w:color="auto" w:fill="F2F2F2" w:themeFill="background1" w:themeFillShade="F2"/>
          </w:tcPr>
          <w:p w14:paraId="161E0353" w14:textId="77777777" w:rsidR="007F3D35" w:rsidRPr="00A25E3E" w:rsidRDefault="007F3D35" w:rsidP="003620B8">
            <w:pPr>
              <w:rPr>
                <w:rFonts w:ascii="Carlito" w:hAnsi="Carlito" w:cs="Carlito"/>
                <w:color w:val="000000" w:themeColor="text1"/>
              </w:rPr>
            </w:pPr>
          </w:p>
        </w:tc>
      </w:tr>
      <w:tr w:rsidR="007F3D35" w:rsidRPr="00A25E3E" w14:paraId="127A9CB3" w14:textId="77777777" w:rsidTr="003620B8">
        <w:tc>
          <w:tcPr>
            <w:tcW w:w="1651" w:type="dxa"/>
            <w:shd w:val="clear" w:color="auto" w:fill="BFBFBF" w:themeFill="background1" w:themeFillShade="BF"/>
          </w:tcPr>
          <w:p w14:paraId="70B04AA0"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Expected Results/</w:t>
            </w:r>
          </w:p>
          <w:p w14:paraId="362BC3C0"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Outputs</w:t>
            </w:r>
          </w:p>
        </w:tc>
        <w:tc>
          <w:tcPr>
            <w:tcW w:w="1943" w:type="dxa"/>
            <w:shd w:val="clear" w:color="auto" w:fill="F2F2F2" w:themeFill="background1" w:themeFillShade="F2"/>
          </w:tcPr>
          <w:p w14:paraId="48017EAE" w14:textId="77777777" w:rsidR="007F3D35" w:rsidRPr="00A25E3E" w:rsidRDefault="007F3D35" w:rsidP="003620B8">
            <w:pPr>
              <w:rPr>
                <w:rFonts w:ascii="Carlito" w:hAnsi="Carlito" w:cs="Carlito"/>
                <w:color w:val="000000" w:themeColor="text1"/>
              </w:rPr>
            </w:pPr>
          </w:p>
        </w:tc>
        <w:tc>
          <w:tcPr>
            <w:tcW w:w="1952" w:type="dxa"/>
            <w:shd w:val="clear" w:color="auto" w:fill="F2F2F2" w:themeFill="background1" w:themeFillShade="F2"/>
          </w:tcPr>
          <w:p w14:paraId="7C65C28F" w14:textId="77777777" w:rsidR="007F3D35" w:rsidRPr="00A25E3E" w:rsidRDefault="007F3D35" w:rsidP="003620B8">
            <w:pPr>
              <w:rPr>
                <w:rFonts w:ascii="Carlito" w:hAnsi="Carlito" w:cs="Carlito"/>
                <w:color w:val="000000" w:themeColor="text1"/>
              </w:rPr>
            </w:pPr>
          </w:p>
        </w:tc>
        <w:tc>
          <w:tcPr>
            <w:tcW w:w="2045" w:type="dxa"/>
            <w:shd w:val="clear" w:color="auto" w:fill="F2F2F2" w:themeFill="background1" w:themeFillShade="F2"/>
          </w:tcPr>
          <w:p w14:paraId="66E5D09F" w14:textId="77777777" w:rsidR="007F3D35" w:rsidRPr="00A25E3E" w:rsidRDefault="007F3D35" w:rsidP="003620B8">
            <w:pPr>
              <w:rPr>
                <w:rFonts w:ascii="Carlito" w:hAnsi="Carlito" w:cs="Carlito"/>
                <w:color w:val="000000" w:themeColor="text1"/>
              </w:rPr>
            </w:pPr>
          </w:p>
        </w:tc>
        <w:tc>
          <w:tcPr>
            <w:tcW w:w="1651" w:type="dxa"/>
            <w:shd w:val="clear" w:color="auto" w:fill="F2F2F2" w:themeFill="background1" w:themeFillShade="F2"/>
          </w:tcPr>
          <w:p w14:paraId="19815A87" w14:textId="77777777" w:rsidR="007F3D35" w:rsidRPr="00A25E3E" w:rsidRDefault="007F3D35" w:rsidP="003620B8">
            <w:pPr>
              <w:rPr>
                <w:rFonts w:ascii="Carlito" w:hAnsi="Carlito" w:cs="Carlito"/>
                <w:color w:val="000000" w:themeColor="text1"/>
              </w:rPr>
            </w:pPr>
          </w:p>
        </w:tc>
      </w:tr>
      <w:tr w:rsidR="007F3D35" w:rsidRPr="00A25E3E" w14:paraId="50E8F063" w14:textId="77777777" w:rsidTr="003620B8">
        <w:tc>
          <w:tcPr>
            <w:tcW w:w="1651" w:type="dxa"/>
            <w:shd w:val="clear" w:color="auto" w:fill="BFBFBF" w:themeFill="background1" w:themeFillShade="BF"/>
          </w:tcPr>
          <w:p w14:paraId="04DA4696"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Activites/</w:t>
            </w:r>
          </w:p>
          <w:p w14:paraId="44D2ADE0" w14:textId="77777777" w:rsidR="007F3D35" w:rsidRPr="00A25E3E" w:rsidRDefault="007F3D35" w:rsidP="003620B8">
            <w:pPr>
              <w:rPr>
                <w:rFonts w:ascii="Carlito" w:hAnsi="Carlito" w:cs="Carlito"/>
                <w:color w:val="000000" w:themeColor="text1"/>
              </w:rPr>
            </w:pPr>
            <w:r w:rsidRPr="00A25E3E">
              <w:rPr>
                <w:rFonts w:ascii="Carlito" w:hAnsi="Carlito" w:cs="Carlito"/>
                <w:color w:val="000000" w:themeColor="text1"/>
              </w:rPr>
              <w:t xml:space="preserve">Inputs </w:t>
            </w:r>
          </w:p>
        </w:tc>
        <w:tc>
          <w:tcPr>
            <w:tcW w:w="1943" w:type="dxa"/>
            <w:shd w:val="clear" w:color="auto" w:fill="F2F2F2" w:themeFill="background1" w:themeFillShade="F2"/>
          </w:tcPr>
          <w:p w14:paraId="61654BDB" w14:textId="77777777" w:rsidR="007F3D35" w:rsidRPr="00A25E3E" w:rsidRDefault="007F3D35" w:rsidP="003620B8">
            <w:pPr>
              <w:rPr>
                <w:rFonts w:ascii="Carlito" w:hAnsi="Carlito" w:cs="Carlito"/>
                <w:color w:val="000000" w:themeColor="text1"/>
              </w:rPr>
            </w:pPr>
          </w:p>
        </w:tc>
        <w:tc>
          <w:tcPr>
            <w:tcW w:w="1952" w:type="dxa"/>
            <w:shd w:val="clear" w:color="auto" w:fill="F2F2F2" w:themeFill="background1" w:themeFillShade="F2"/>
          </w:tcPr>
          <w:p w14:paraId="061BF677" w14:textId="77777777" w:rsidR="007F3D35" w:rsidRPr="00A25E3E" w:rsidRDefault="007F3D35" w:rsidP="003620B8">
            <w:pPr>
              <w:rPr>
                <w:rFonts w:ascii="Carlito" w:hAnsi="Carlito" w:cs="Carlito"/>
                <w:color w:val="000000" w:themeColor="text1"/>
              </w:rPr>
            </w:pPr>
          </w:p>
        </w:tc>
        <w:tc>
          <w:tcPr>
            <w:tcW w:w="2045" w:type="dxa"/>
            <w:shd w:val="clear" w:color="auto" w:fill="F2F2F2" w:themeFill="background1" w:themeFillShade="F2"/>
          </w:tcPr>
          <w:p w14:paraId="79CAE7E7" w14:textId="77777777" w:rsidR="007F3D35" w:rsidRPr="00A25E3E" w:rsidRDefault="007F3D35" w:rsidP="003620B8">
            <w:pPr>
              <w:rPr>
                <w:rFonts w:ascii="Carlito" w:hAnsi="Carlito" w:cs="Carlito"/>
                <w:color w:val="000000" w:themeColor="text1"/>
              </w:rPr>
            </w:pPr>
          </w:p>
        </w:tc>
        <w:tc>
          <w:tcPr>
            <w:tcW w:w="1651" w:type="dxa"/>
            <w:shd w:val="clear" w:color="auto" w:fill="F2F2F2" w:themeFill="background1" w:themeFillShade="F2"/>
          </w:tcPr>
          <w:p w14:paraId="782F7D5A" w14:textId="77777777" w:rsidR="007F3D35" w:rsidRPr="00A25E3E" w:rsidRDefault="007F3D35" w:rsidP="003620B8">
            <w:pPr>
              <w:rPr>
                <w:rFonts w:ascii="Carlito" w:hAnsi="Carlito" w:cs="Carlito"/>
                <w:color w:val="000000" w:themeColor="text1"/>
              </w:rPr>
            </w:pPr>
          </w:p>
        </w:tc>
      </w:tr>
    </w:tbl>
    <w:p w14:paraId="135AE833" w14:textId="77777777" w:rsidR="007F3D35" w:rsidRPr="00A25E3E" w:rsidRDefault="007F3D35" w:rsidP="007F3D35">
      <w:pPr>
        <w:rPr>
          <w:rFonts w:ascii="Carlito" w:eastAsia="Times New Roman" w:hAnsi="Carlito" w:cs="Carlito"/>
          <w:b/>
          <w:lang w:eastAsia="en-GB"/>
        </w:rPr>
      </w:pPr>
    </w:p>
    <w:p w14:paraId="218AA507" w14:textId="77777777" w:rsidR="007F3D35" w:rsidRDefault="007F3D35" w:rsidP="00505D64">
      <w:pPr>
        <w:jc w:val="both"/>
        <w:rPr>
          <w:rFonts w:ascii="Carlito" w:eastAsia="Times New Roman" w:hAnsi="Carlito" w:cs="Carlito"/>
          <w:b/>
          <w:lang w:eastAsia="en-GB"/>
        </w:rPr>
      </w:pPr>
      <w:r w:rsidRPr="00A25E3E">
        <w:rPr>
          <w:rFonts w:ascii="Carlito" w:eastAsia="Times New Roman" w:hAnsi="Carlito" w:cs="Carlito"/>
          <w:b/>
          <w:lang w:eastAsia="en-GB"/>
        </w:rPr>
        <w:t xml:space="preserve">Privacy and protection of intellectual property </w:t>
      </w:r>
    </w:p>
    <w:p w14:paraId="5EE9AF5E" w14:textId="3E8861A0" w:rsidR="007F3D35" w:rsidRPr="00344155" w:rsidRDefault="007F3D35" w:rsidP="00505D64">
      <w:pPr>
        <w:jc w:val="both"/>
        <w:rPr>
          <w:rFonts w:ascii="Carlito" w:eastAsia="Times New Roman" w:hAnsi="Carlito" w:cs="Carlito"/>
          <w:b/>
          <w:lang w:eastAsia="en-GB"/>
        </w:rPr>
      </w:pPr>
      <w:r w:rsidRPr="00A25E3E">
        <w:rPr>
          <w:rFonts w:ascii="Carlito" w:eastAsia="Times New Roman" w:hAnsi="Carlito" w:cs="Carlito"/>
          <w:lang w:eastAsia="en-GB"/>
        </w:rPr>
        <w:t xml:space="preserve">Proposals submitted to SOCAR Social Investment </w:t>
      </w:r>
      <w:r w:rsidR="00C443AC">
        <w:rPr>
          <w:rFonts w:ascii="Carlito" w:eastAsia="Times New Roman" w:hAnsi="Carlito" w:cs="Carlito"/>
          <w:lang w:eastAsia="en-GB"/>
        </w:rPr>
        <w:t xml:space="preserve">Initiative </w:t>
      </w:r>
      <w:r w:rsidRPr="00A25E3E">
        <w:rPr>
          <w:rFonts w:ascii="Carlito" w:eastAsia="Times New Roman" w:hAnsi="Carlito" w:cs="Carlito"/>
          <w:lang w:eastAsia="en-GB"/>
        </w:rPr>
        <w:t xml:space="preserve">may be subject to review, assessment and analysis by the project staff or external experts. SOCAR reserves the right to study the form and content of the proposals and derive lessons learned from them to further improve implementation of the projects in general. Therefore, we recommend all applicant organizations to carefully review the information submitted to SOCAR and communicate clearly if there is a concern for privacy of whole or part of the information provided in the proposal. If you are unsure about the content of the information provided, please, consult with legal counsel prior to the proposal submission to SOCAR. </w:t>
      </w:r>
    </w:p>
    <w:p w14:paraId="45F9A155" w14:textId="11161A55" w:rsidR="007F3D35" w:rsidRPr="00A25E3E" w:rsidRDefault="007F3D35" w:rsidP="00505D64">
      <w:pPr>
        <w:jc w:val="both"/>
        <w:rPr>
          <w:rFonts w:ascii="Carlito" w:eastAsia="Times New Roman" w:hAnsi="Carlito" w:cs="Carlito"/>
          <w:lang w:eastAsia="en-GB"/>
        </w:rPr>
      </w:pPr>
      <w:r w:rsidRPr="00A25E3E">
        <w:rPr>
          <w:rFonts w:ascii="Carlito" w:eastAsia="Times New Roman" w:hAnsi="Carlito" w:cs="Carlito"/>
          <w:lang w:eastAsia="en-GB"/>
        </w:rPr>
        <w:t xml:space="preserve">SOCAR will only share project proposals with third party external experts under the terms of strict confidentiality for the purpose of assessment and evaluation of the proposed project. </w:t>
      </w:r>
    </w:p>
    <w:p w14:paraId="14AF2135" w14:textId="77777777" w:rsidR="007F3D35" w:rsidRPr="00A25E3E" w:rsidRDefault="007F3D35" w:rsidP="00505D64">
      <w:pPr>
        <w:jc w:val="both"/>
        <w:rPr>
          <w:rFonts w:ascii="Carlito" w:eastAsia="Times New Roman" w:hAnsi="Carlito" w:cs="Carlito"/>
          <w:lang w:eastAsia="en-GB"/>
        </w:rPr>
      </w:pPr>
      <w:r w:rsidRPr="00A25E3E">
        <w:rPr>
          <w:rFonts w:ascii="Carlito" w:eastAsia="Times New Roman" w:hAnsi="Carlito" w:cs="Carlito"/>
          <w:lang w:eastAsia="en-GB"/>
        </w:rPr>
        <w:t xml:space="preserve">Should you have further questions on the content of the materials submitted, please, contact Social Investment Specialists </w:t>
      </w:r>
    </w:p>
    <w:p w14:paraId="1D99B43D" w14:textId="77777777" w:rsidR="007F3D35" w:rsidRPr="00A25E3E" w:rsidRDefault="007F3D35" w:rsidP="007F3D35">
      <w:pPr>
        <w:rPr>
          <w:rFonts w:ascii="Carlito" w:eastAsia="Times New Roman" w:hAnsi="Carlito" w:cs="Carlito"/>
          <w:lang w:eastAsia="en-GB"/>
        </w:rPr>
      </w:pPr>
    </w:p>
    <w:p w14:paraId="2CA454AA" w14:textId="77777777" w:rsidR="007F3D35" w:rsidRDefault="007F3D35" w:rsidP="007F3D35">
      <w:pPr>
        <w:rPr>
          <w:rFonts w:ascii="Times New Roman" w:eastAsia="Times New Roman" w:hAnsi="Times New Roman" w:cs="Times New Roman"/>
          <w:sz w:val="24"/>
          <w:szCs w:val="24"/>
          <w:lang w:eastAsia="en-GB"/>
        </w:rPr>
      </w:pPr>
    </w:p>
    <w:p w14:paraId="3750C2B1" w14:textId="77777777" w:rsidR="007F3D35" w:rsidRPr="00D90470" w:rsidRDefault="007F3D35" w:rsidP="007F3D35">
      <w:pPr>
        <w:rPr>
          <w:rFonts w:ascii="Times New Roman" w:eastAsia="Times New Roman" w:hAnsi="Times New Roman" w:cs="Times New Roman"/>
          <w:sz w:val="24"/>
          <w:szCs w:val="24"/>
          <w:lang w:eastAsia="en-GB"/>
        </w:rPr>
      </w:pPr>
    </w:p>
    <w:p w14:paraId="09A039E2" w14:textId="77777777" w:rsidR="00C813D5" w:rsidRDefault="00C813D5" w:rsidP="00A51937">
      <w:pPr>
        <w:shd w:val="clear" w:color="auto" w:fill="FFFFFF"/>
        <w:rPr>
          <w:rFonts w:ascii="Carlito" w:hAnsi="Carlito" w:cs="Carlito"/>
          <w:b/>
          <w:bCs/>
          <w:color w:val="222222"/>
          <w:shd w:val="clear" w:color="auto" w:fill="FFFFFF"/>
          <w:lang w:bidi="ar"/>
        </w:rPr>
      </w:pPr>
    </w:p>
    <w:sectPr w:rsidR="00C813D5" w:rsidSect="00F637DE">
      <w:headerReference w:type="default" r:id="rId8"/>
      <w:footerReference w:type="default" r:id="rId9"/>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F0C576" w14:textId="77777777" w:rsidR="006C6A71" w:rsidRDefault="006C6A71" w:rsidP="000A7CE0">
      <w:pPr>
        <w:spacing w:after="0" w:line="240" w:lineRule="auto"/>
      </w:pPr>
      <w:r>
        <w:separator/>
      </w:r>
    </w:p>
  </w:endnote>
  <w:endnote w:type="continuationSeparator" w:id="0">
    <w:p w14:paraId="0E85E880" w14:textId="77777777" w:rsidR="006C6A71" w:rsidRDefault="006C6A71" w:rsidP="000A7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panose1 w:val="020F0502020204030204"/>
    <w:charset w:val="CC"/>
    <w:family w:val="swiss"/>
    <w:pitch w:val="variable"/>
    <w:sig w:usb0="E10002FF" w:usb1="5000E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0451389"/>
      <w:docPartObj>
        <w:docPartGallery w:val="Page Numbers (Bottom of Page)"/>
        <w:docPartUnique/>
      </w:docPartObj>
    </w:sdtPr>
    <w:sdtEndPr/>
    <w:sdtContent>
      <w:sdt>
        <w:sdtPr>
          <w:id w:val="1728636285"/>
          <w:docPartObj>
            <w:docPartGallery w:val="Page Numbers (Top of Page)"/>
            <w:docPartUnique/>
          </w:docPartObj>
        </w:sdtPr>
        <w:sdtEndPr/>
        <w:sdtContent>
          <w:p w14:paraId="6FA7C680" w14:textId="12B1051C" w:rsidR="004121BD" w:rsidRDefault="004121BD" w:rsidP="004121BD">
            <w:pPr>
              <w:pStyle w:val="Footer"/>
              <w:jc w:val="right"/>
            </w:pPr>
            <w:r>
              <w:t xml:space="preserve">                                                                                                                             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2A1F3" w14:textId="77777777" w:rsidR="006C6A71" w:rsidRDefault="006C6A71" w:rsidP="000A7CE0">
      <w:pPr>
        <w:spacing w:after="0" w:line="240" w:lineRule="auto"/>
      </w:pPr>
      <w:r>
        <w:separator/>
      </w:r>
    </w:p>
  </w:footnote>
  <w:footnote w:type="continuationSeparator" w:id="0">
    <w:p w14:paraId="213BE0A4" w14:textId="77777777" w:rsidR="006C6A71" w:rsidRDefault="006C6A71" w:rsidP="000A7C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214" w:type="dxa"/>
      <w:tblInd w:w="137" w:type="dxa"/>
      <w:tblLook w:val="04A0" w:firstRow="1" w:lastRow="0" w:firstColumn="1" w:lastColumn="0" w:noHBand="0" w:noVBand="1"/>
    </w:tblPr>
    <w:tblGrid>
      <w:gridCol w:w="1985"/>
      <w:gridCol w:w="5063"/>
      <w:gridCol w:w="2166"/>
    </w:tblGrid>
    <w:tr w:rsidR="009C2B48" w14:paraId="654635C0" w14:textId="77777777" w:rsidTr="007F3D35">
      <w:trPr>
        <w:trHeight w:val="841"/>
      </w:trPr>
      <w:tc>
        <w:tcPr>
          <w:tcW w:w="1985" w:type="dxa"/>
        </w:tcPr>
        <w:p w14:paraId="36CDC31B" w14:textId="7E41D396" w:rsidR="00786A42" w:rsidRPr="00D31431" w:rsidRDefault="00786A42" w:rsidP="00082C20">
          <w:pPr>
            <w:pStyle w:val="Header"/>
            <w:spacing w:before="240" w:after="240"/>
            <w:jc w:val="center"/>
            <w:rPr>
              <w:sz w:val="28"/>
              <w:szCs w:val="28"/>
            </w:rPr>
          </w:pPr>
        </w:p>
      </w:tc>
      <w:tc>
        <w:tcPr>
          <w:tcW w:w="5063" w:type="dxa"/>
        </w:tcPr>
        <w:p w14:paraId="0EC2B2AF" w14:textId="77777777" w:rsidR="00786A42" w:rsidRPr="00D31431" w:rsidRDefault="00786A42" w:rsidP="00A87B80">
          <w:pPr>
            <w:pStyle w:val="Header"/>
            <w:spacing w:before="240"/>
            <w:jc w:val="center"/>
            <w:rPr>
              <w:sz w:val="28"/>
              <w:szCs w:val="28"/>
            </w:rPr>
          </w:pPr>
          <w:r w:rsidRPr="00D31431">
            <w:rPr>
              <w:b/>
              <w:sz w:val="28"/>
              <w:szCs w:val="28"/>
            </w:rPr>
            <w:t>SOCAR Midstream Operations</w:t>
          </w:r>
        </w:p>
      </w:tc>
      <w:tc>
        <w:tcPr>
          <w:tcW w:w="2166" w:type="dxa"/>
        </w:tcPr>
        <w:p w14:paraId="5E4DAF2D" w14:textId="77777777" w:rsidR="00786A42" w:rsidRPr="00A87B80" w:rsidRDefault="00BB7EA1" w:rsidP="009C2B48">
          <w:pPr>
            <w:pStyle w:val="Header"/>
            <w:spacing w:before="120" w:after="120"/>
            <w:jc w:val="center"/>
            <w:rPr>
              <w:sz w:val="24"/>
              <w:szCs w:val="24"/>
            </w:rPr>
          </w:pPr>
          <w:r w:rsidRPr="006C5295">
            <w:rPr>
              <w:noProof/>
              <w:lang w:val="ru-RU" w:eastAsia="ru-RU"/>
            </w:rPr>
            <w:drawing>
              <wp:inline distT="0" distB="0" distL="0" distR="0" wp14:anchorId="0D319765" wp14:editId="4F10F186">
                <wp:extent cx="1236980" cy="550386"/>
                <wp:effectExtent l="0" t="0" r="127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500" cy="563076"/>
                        </a:xfrm>
                        <a:prstGeom prst="rect">
                          <a:avLst/>
                        </a:prstGeom>
                        <a:noFill/>
                        <a:ln>
                          <a:noFill/>
                        </a:ln>
                      </pic:spPr>
                    </pic:pic>
                  </a:graphicData>
                </a:graphic>
              </wp:inline>
            </w:drawing>
          </w:r>
        </w:p>
      </w:tc>
    </w:tr>
    <w:tr w:rsidR="009C2B48" w14:paraId="2E947FEA" w14:textId="77777777" w:rsidTr="007F3D35">
      <w:trPr>
        <w:trHeight w:val="199"/>
      </w:trPr>
      <w:tc>
        <w:tcPr>
          <w:tcW w:w="1985" w:type="dxa"/>
        </w:tcPr>
        <w:p w14:paraId="5188EFE0" w14:textId="7CAE9791" w:rsidR="00494D5A" w:rsidRDefault="0040110A" w:rsidP="0035662E">
          <w:pPr>
            <w:pStyle w:val="Header"/>
            <w:spacing w:before="60"/>
            <w:jc w:val="center"/>
          </w:pPr>
          <w:r>
            <w:t>2</w:t>
          </w:r>
          <w:r w:rsidR="00691E5D">
            <w:t>8</w:t>
          </w:r>
          <w:r w:rsidR="00A51937">
            <w:t>/0</w:t>
          </w:r>
          <w:r w:rsidR="00710415">
            <w:t>8</w:t>
          </w:r>
          <w:r w:rsidR="00A51937">
            <w:t>/202</w:t>
          </w:r>
          <w:r w:rsidR="00710415">
            <w:t>4</w:t>
          </w:r>
        </w:p>
      </w:tc>
      <w:tc>
        <w:tcPr>
          <w:tcW w:w="5063" w:type="dxa"/>
        </w:tcPr>
        <w:p w14:paraId="0D673826" w14:textId="3C55F44C" w:rsidR="00494D5A" w:rsidRDefault="009D35D3" w:rsidP="00494D5A">
          <w:pPr>
            <w:pStyle w:val="Header"/>
            <w:spacing w:before="60"/>
            <w:jc w:val="center"/>
          </w:pPr>
          <w:r w:rsidRPr="009D35D3">
            <w:t>SMO-00-00-SI-TEM-0001-000</w:t>
          </w:r>
        </w:p>
      </w:tc>
      <w:tc>
        <w:tcPr>
          <w:tcW w:w="2166" w:type="dxa"/>
        </w:tcPr>
        <w:p w14:paraId="4BE1C021" w14:textId="4F89DD5C" w:rsidR="00494D5A" w:rsidRDefault="00AA701F" w:rsidP="00494D5A">
          <w:pPr>
            <w:pStyle w:val="Header"/>
            <w:spacing w:before="60"/>
            <w:jc w:val="center"/>
          </w:pPr>
          <w:r>
            <w:t>Revision</w:t>
          </w:r>
          <w:r w:rsidR="00A51937">
            <w:t xml:space="preserve"> A01</w:t>
          </w:r>
        </w:p>
      </w:tc>
    </w:tr>
  </w:tbl>
  <w:p w14:paraId="11FC0A41" w14:textId="77777777" w:rsidR="000A7CE0" w:rsidRDefault="000A7CE0" w:rsidP="00D63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5189CF"/>
    <w:multiLevelType w:val="singleLevel"/>
    <w:tmpl w:val="8F5189CF"/>
    <w:lvl w:ilvl="0">
      <w:start w:val="1"/>
      <w:numFmt w:val="bullet"/>
      <w:lvlText w:val=""/>
      <w:lvlJc w:val="left"/>
      <w:pPr>
        <w:tabs>
          <w:tab w:val="num" w:pos="420"/>
        </w:tabs>
        <w:ind w:left="420" w:hanging="420"/>
      </w:pPr>
      <w:rPr>
        <w:rFonts w:ascii="Wingdings" w:hAnsi="Wingdings" w:hint="default"/>
      </w:rPr>
    </w:lvl>
  </w:abstractNum>
  <w:abstractNum w:abstractNumId="1" w15:restartNumberingAfterBreak="0">
    <w:nsid w:val="1DED35C5"/>
    <w:multiLevelType w:val="hybridMultilevel"/>
    <w:tmpl w:val="95EAA25A"/>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CC1C4F"/>
    <w:multiLevelType w:val="hybridMultilevel"/>
    <w:tmpl w:val="51E0640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5">
      <w:start w:val="1"/>
      <w:numFmt w:val="bullet"/>
      <w:lvlText w:val=""/>
      <w:lvlJc w:val="left"/>
      <w:pPr>
        <w:tabs>
          <w:tab w:val="num" w:pos="2520"/>
        </w:tabs>
        <w:ind w:left="2520" w:hanging="360"/>
      </w:pPr>
      <w:rPr>
        <w:rFonts w:ascii="Wingdings" w:hAnsi="Wingdings" w:hint="default"/>
      </w:rPr>
    </w:lvl>
    <w:lvl w:ilvl="4" w:tplc="93A0E896" w:tentative="1">
      <w:start w:val="1"/>
      <w:numFmt w:val="bullet"/>
      <w:lvlText w:val="•"/>
      <w:lvlJc w:val="left"/>
      <w:pPr>
        <w:tabs>
          <w:tab w:val="num" w:pos="3240"/>
        </w:tabs>
        <w:ind w:left="3240" w:hanging="360"/>
      </w:pPr>
      <w:rPr>
        <w:rFonts w:ascii="Arial" w:hAnsi="Arial" w:hint="default"/>
      </w:rPr>
    </w:lvl>
    <w:lvl w:ilvl="5" w:tplc="83F84104" w:tentative="1">
      <w:start w:val="1"/>
      <w:numFmt w:val="bullet"/>
      <w:lvlText w:val="•"/>
      <w:lvlJc w:val="left"/>
      <w:pPr>
        <w:tabs>
          <w:tab w:val="num" w:pos="3960"/>
        </w:tabs>
        <w:ind w:left="3960" w:hanging="360"/>
      </w:pPr>
      <w:rPr>
        <w:rFonts w:ascii="Arial" w:hAnsi="Arial" w:hint="default"/>
      </w:rPr>
    </w:lvl>
    <w:lvl w:ilvl="6" w:tplc="AB902428" w:tentative="1">
      <w:start w:val="1"/>
      <w:numFmt w:val="bullet"/>
      <w:lvlText w:val="•"/>
      <w:lvlJc w:val="left"/>
      <w:pPr>
        <w:tabs>
          <w:tab w:val="num" w:pos="4680"/>
        </w:tabs>
        <w:ind w:left="4680" w:hanging="360"/>
      </w:pPr>
      <w:rPr>
        <w:rFonts w:ascii="Arial" w:hAnsi="Arial" w:hint="default"/>
      </w:rPr>
    </w:lvl>
    <w:lvl w:ilvl="7" w:tplc="5CE64B60" w:tentative="1">
      <w:start w:val="1"/>
      <w:numFmt w:val="bullet"/>
      <w:lvlText w:val="•"/>
      <w:lvlJc w:val="left"/>
      <w:pPr>
        <w:tabs>
          <w:tab w:val="num" w:pos="5400"/>
        </w:tabs>
        <w:ind w:left="5400" w:hanging="360"/>
      </w:pPr>
      <w:rPr>
        <w:rFonts w:ascii="Arial" w:hAnsi="Arial" w:hint="default"/>
      </w:rPr>
    </w:lvl>
    <w:lvl w:ilvl="8" w:tplc="2F3EB380"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3297755C"/>
    <w:multiLevelType w:val="hybridMultilevel"/>
    <w:tmpl w:val="1CF8C18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ED6C91"/>
    <w:multiLevelType w:val="singleLevel"/>
    <w:tmpl w:val="59ED6C91"/>
    <w:lvl w:ilvl="0">
      <w:start w:val="1"/>
      <w:numFmt w:val="bullet"/>
      <w:lvlText w:val=""/>
      <w:lvlJc w:val="left"/>
      <w:pPr>
        <w:tabs>
          <w:tab w:val="num" w:pos="420"/>
        </w:tabs>
        <w:ind w:left="420" w:hanging="420"/>
      </w:pPr>
      <w:rPr>
        <w:rFonts w:ascii="Wingdings" w:hAnsi="Wingdings" w:hint="default"/>
      </w:rPr>
    </w:lvl>
  </w:abstractNum>
  <w:abstractNum w:abstractNumId="5" w15:restartNumberingAfterBreak="0">
    <w:nsid w:val="729FECFE"/>
    <w:multiLevelType w:val="singleLevel"/>
    <w:tmpl w:val="729FECFE"/>
    <w:lvl w:ilvl="0">
      <w:start w:val="1"/>
      <w:numFmt w:val="bullet"/>
      <w:lvlText w:val=""/>
      <w:lvlJc w:val="left"/>
      <w:pPr>
        <w:tabs>
          <w:tab w:val="num" w:pos="420"/>
        </w:tabs>
        <w:ind w:left="420" w:hanging="420"/>
      </w:pPr>
      <w:rPr>
        <w:rFonts w:ascii="Wingdings" w:hAnsi="Wingdings" w:hint="default"/>
      </w:rPr>
    </w:lvl>
  </w:abstractNum>
  <w:num w:numId="1" w16cid:durableId="1936787599">
    <w:abstractNumId w:val="2"/>
  </w:num>
  <w:num w:numId="2" w16cid:durableId="74595046">
    <w:abstractNumId w:val="0"/>
  </w:num>
  <w:num w:numId="3" w16cid:durableId="339310869">
    <w:abstractNumId w:val="5"/>
  </w:num>
  <w:num w:numId="4" w16cid:durableId="177087090">
    <w:abstractNumId w:val="4"/>
  </w:num>
  <w:num w:numId="5" w16cid:durableId="1906258425">
    <w:abstractNumId w:val="1"/>
  </w:num>
  <w:num w:numId="6" w16cid:durableId="13122545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CE0"/>
    <w:rsid w:val="0001178C"/>
    <w:rsid w:val="0004282C"/>
    <w:rsid w:val="0004778E"/>
    <w:rsid w:val="00082C20"/>
    <w:rsid w:val="00094985"/>
    <w:rsid w:val="000A7CE0"/>
    <w:rsid w:val="000C3FA2"/>
    <w:rsid w:val="00131F00"/>
    <w:rsid w:val="0017054C"/>
    <w:rsid w:val="001B5F3F"/>
    <w:rsid w:val="00241F0A"/>
    <w:rsid w:val="002A5CC7"/>
    <w:rsid w:val="002B7D11"/>
    <w:rsid w:val="00303A66"/>
    <w:rsid w:val="003375E4"/>
    <w:rsid w:val="00344DD2"/>
    <w:rsid w:val="0035662E"/>
    <w:rsid w:val="00356AFC"/>
    <w:rsid w:val="003D4FDB"/>
    <w:rsid w:val="003D57FF"/>
    <w:rsid w:val="003D60B1"/>
    <w:rsid w:val="0040110A"/>
    <w:rsid w:val="00406360"/>
    <w:rsid w:val="004121BD"/>
    <w:rsid w:val="0047295E"/>
    <w:rsid w:val="00494D5A"/>
    <w:rsid w:val="004D62BD"/>
    <w:rsid w:val="004F293E"/>
    <w:rsid w:val="004F491F"/>
    <w:rsid w:val="00505D64"/>
    <w:rsid w:val="0055401E"/>
    <w:rsid w:val="005C3B30"/>
    <w:rsid w:val="005E4975"/>
    <w:rsid w:val="00615A61"/>
    <w:rsid w:val="006600DE"/>
    <w:rsid w:val="00691E5D"/>
    <w:rsid w:val="006C6A71"/>
    <w:rsid w:val="006E5D24"/>
    <w:rsid w:val="00710415"/>
    <w:rsid w:val="00716AF8"/>
    <w:rsid w:val="007223B2"/>
    <w:rsid w:val="00760C0A"/>
    <w:rsid w:val="00786A42"/>
    <w:rsid w:val="007F3D35"/>
    <w:rsid w:val="007F575C"/>
    <w:rsid w:val="008032C6"/>
    <w:rsid w:val="00830E5D"/>
    <w:rsid w:val="008F3E8F"/>
    <w:rsid w:val="00902385"/>
    <w:rsid w:val="00956C22"/>
    <w:rsid w:val="009671E0"/>
    <w:rsid w:val="009C2B48"/>
    <w:rsid w:val="009D35D3"/>
    <w:rsid w:val="00A002FD"/>
    <w:rsid w:val="00A108C7"/>
    <w:rsid w:val="00A359DD"/>
    <w:rsid w:val="00A51937"/>
    <w:rsid w:val="00A87B80"/>
    <w:rsid w:val="00AA701F"/>
    <w:rsid w:val="00AC64DF"/>
    <w:rsid w:val="00B62E15"/>
    <w:rsid w:val="00B62FD8"/>
    <w:rsid w:val="00BB7EA1"/>
    <w:rsid w:val="00C0266E"/>
    <w:rsid w:val="00C27C51"/>
    <w:rsid w:val="00C443AC"/>
    <w:rsid w:val="00C813D5"/>
    <w:rsid w:val="00CA2F3C"/>
    <w:rsid w:val="00D31431"/>
    <w:rsid w:val="00D348EA"/>
    <w:rsid w:val="00D40D47"/>
    <w:rsid w:val="00D634B6"/>
    <w:rsid w:val="00D91670"/>
    <w:rsid w:val="00DA5DFB"/>
    <w:rsid w:val="00DA7B9B"/>
    <w:rsid w:val="00DB58D2"/>
    <w:rsid w:val="00DD5D16"/>
    <w:rsid w:val="00E523D7"/>
    <w:rsid w:val="00EA094D"/>
    <w:rsid w:val="00EA4A7F"/>
    <w:rsid w:val="00EB2FD4"/>
    <w:rsid w:val="00F215AE"/>
    <w:rsid w:val="00F6245E"/>
    <w:rsid w:val="00F637DE"/>
    <w:rsid w:val="00F71C80"/>
    <w:rsid w:val="00FB3DDC"/>
    <w:rsid w:val="00FD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D14F62"/>
  <w15:chartTrackingRefBased/>
  <w15:docId w15:val="{7E70BDE2-616E-4E95-90FF-9EF20E5D9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7C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CE0"/>
  </w:style>
  <w:style w:type="paragraph" w:styleId="Footer">
    <w:name w:val="footer"/>
    <w:basedOn w:val="Normal"/>
    <w:link w:val="FooterChar"/>
    <w:uiPriority w:val="99"/>
    <w:unhideWhenUsed/>
    <w:rsid w:val="000A7C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CE0"/>
  </w:style>
  <w:style w:type="table" w:styleId="TableGrid">
    <w:name w:val="Table Grid"/>
    <w:basedOn w:val="TableNormal"/>
    <w:uiPriority w:val="59"/>
    <w:rsid w:val="005E4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23D7"/>
    <w:pPr>
      <w:ind w:left="720"/>
      <w:contextualSpacing/>
    </w:pPr>
  </w:style>
  <w:style w:type="paragraph" w:customStyle="1" w:styleId="Default">
    <w:name w:val="Default"/>
    <w:basedOn w:val="Normal"/>
    <w:rsid w:val="00E523D7"/>
    <w:pPr>
      <w:autoSpaceDE w:val="0"/>
      <w:autoSpaceDN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EA09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094D"/>
    <w:rPr>
      <w:rFonts w:ascii="Segoe UI" w:hAnsi="Segoe UI" w:cs="Segoe UI"/>
      <w:sz w:val="18"/>
      <w:szCs w:val="18"/>
    </w:rPr>
  </w:style>
  <w:style w:type="character" w:styleId="Hyperlink">
    <w:name w:val="Hyperlink"/>
    <w:rsid w:val="00A51937"/>
    <w:rPr>
      <w:color w:val="0000FF"/>
      <w:u w:val="single"/>
    </w:rPr>
  </w:style>
  <w:style w:type="paragraph" w:styleId="NormalWeb">
    <w:name w:val="Normal (Web)"/>
    <w:basedOn w:val="Normal"/>
    <w:rsid w:val="007F3D3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9C4A3-E9DE-4DBD-A9E4-FA7E210E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1344</Words>
  <Characters>7668</Characters>
  <Application>Microsoft Office Word</Application>
  <DocSecurity>0</DocSecurity>
  <Lines>268</Lines>
  <Paragraphs>125</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Rzayeva</dc:creator>
  <cp:keywords/>
  <dc:description/>
  <cp:lastModifiedBy>Ilkin Aliyev</cp:lastModifiedBy>
  <cp:revision>12</cp:revision>
  <cp:lastPrinted>2015-09-28T12:58:00Z</cp:lastPrinted>
  <dcterms:created xsi:type="dcterms:W3CDTF">2024-07-09T06:21:00Z</dcterms:created>
  <dcterms:modified xsi:type="dcterms:W3CDTF">2024-07-17T10:49:00Z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b70ad6-2e3e-48b1-8cac-90113838b310_Enabled">
    <vt:lpwstr>true</vt:lpwstr>
  </property>
  <property fmtid="{D5CDD505-2E9C-101B-9397-08002B2CF9AE}" pid="3" name="MSIP_Label_51b70ad6-2e3e-48b1-8cac-90113838b310_SetDate">
    <vt:lpwstr>2022-10-12T10:44:31Z</vt:lpwstr>
  </property>
  <property fmtid="{D5CDD505-2E9C-101B-9397-08002B2CF9AE}" pid="4" name="MSIP_Label_51b70ad6-2e3e-48b1-8cac-90113838b310_Method">
    <vt:lpwstr>Standard</vt:lpwstr>
  </property>
  <property fmtid="{D5CDD505-2E9C-101B-9397-08002B2CF9AE}" pid="5" name="MSIP_Label_51b70ad6-2e3e-48b1-8cac-90113838b310_Name">
    <vt:lpwstr>S5 - Public</vt:lpwstr>
  </property>
  <property fmtid="{D5CDD505-2E9C-101B-9397-08002B2CF9AE}" pid="6" name="MSIP_Label_51b70ad6-2e3e-48b1-8cac-90113838b310_SiteId">
    <vt:lpwstr>c08db665-83a0-4ca0-bda6-f9d582b9f0b6</vt:lpwstr>
  </property>
  <property fmtid="{D5CDD505-2E9C-101B-9397-08002B2CF9AE}" pid="7" name="MSIP_Label_51b70ad6-2e3e-48b1-8cac-90113838b310_ActionId">
    <vt:lpwstr>ab751083-45c5-4bde-b2be-67e1145b95e4</vt:lpwstr>
  </property>
  <property fmtid="{D5CDD505-2E9C-101B-9397-08002B2CF9AE}" pid="8" name="MSIP_Label_51b70ad6-2e3e-48b1-8cac-90113838b310_ContentBits">
    <vt:lpwstr>0</vt:lpwstr>
  </property>
  <property fmtid="{D5CDD505-2E9C-101B-9397-08002B2CF9AE}" pid="9" name="GrammarlyDocumentId">
    <vt:lpwstr>ad21c763bf068610ee4bc26d948af8d06f79d531cfaa051f290abb7d6df5c3b4</vt:lpwstr>
  </property>
</Properties>
</file>